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0" w:type="pct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74"/>
      </w:tblGrid>
      <w:tr w:rsidR="00A31B9B" w:rsidTr="001538D7">
        <w:tc>
          <w:tcPr>
            <w:tcW w:w="5000" w:type="pct"/>
          </w:tcPr>
          <w:p w:rsidR="00A31B9B" w:rsidRPr="00464B58" w:rsidRDefault="00A31B9B" w:rsidP="00396140">
            <w:pPr>
              <w:pStyle w:val="Recuodecorpodetexto"/>
              <w:ind w:left="993"/>
              <w:jc w:val="left"/>
              <w:rPr>
                <w:b/>
                <w:i/>
                <w:color w:val="auto"/>
                <w:sz w:val="32"/>
                <w:szCs w:val="32"/>
                <w:lang w:val="pt-BR"/>
              </w:rPr>
            </w:pPr>
            <w:r w:rsidRPr="00464B58">
              <w:rPr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1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4B58">
              <w:rPr>
                <w:b/>
                <w:i/>
                <w:noProof/>
                <w:sz w:val="32"/>
                <w:szCs w:val="32"/>
                <w:lang w:val="pt-BR"/>
              </w:rPr>
              <w:t xml:space="preserve">              </w:t>
            </w:r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>Faculdades Integradas Urubupungá</w:t>
            </w:r>
          </w:p>
          <w:p w:rsidR="00A31B9B" w:rsidRDefault="00A31B9B" w:rsidP="00BF151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31B9B" w:rsidRDefault="00A31B9B" w:rsidP="00BF151D">
            <w:pPr>
              <w:pStyle w:val="Ttulo6"/>
              <w:rPr>
                <w:sz w:val="50"/>
              </w:rPr>
            </w:pPr>
            <w:r>
              <w:rPr>
                <w:sz w:val="16"/>
              </w:rPr>
              <w:t>Av. Cel. Jonas Alves de Mello, 1660 – Centro – Pereira Barreto – São Paulo – Fones (018) 761-4242 – FAX 761-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31B9B" w:rsidRDefault="00A31B9B" w:rsidP="00A31B9B"/>
    <w:p w:rsidR="00A31B9B" w:rsidRDefault="002D6848" w:rsidP="00A31B9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2.25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31B9B" w:rsidRDefault="00A31B9B" w:rsidP="00A31B9B"/>
    <w:p w:rsidR="00A31B9B" w:rsidRDefault="00A31B9B" w:rsidP="00A31B9B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COORDENADORIA</w:t>
            </w:r>
            <w:r w:rsidR="00396140" w:rsidRPr="00C45CA1">
              <w:rPr>
                <w:b w:val="0"/>
                <w:lang w:val="pt-BR"/>
              </w:rPr>
              <w:t xml:space="preserve">:         </w:t>
            </w:r>
            <w:r w:rsidR="009A4A16" w:rsidRPr="00C45CA1">
              <w:rPr>
                <w:b w:val="0"/>
                <w:lang w:val="pt-BR"/>
              </w:rPr>
              <w:t xml:space="preserve">          </w:t>
            </w:r>
            <w:r w:rsidR="00396140" w:rsidRPr="00C45CA1">
              <w:rPr>
                <w:b w:val="0"/>
                <w:lang w:val="pt-BR"/>
              </w:rPr>
              <w:t xml:space="preserve">   </w:t>
            </w:r>
            <w:r w:rsidR="007857C1">
              <w:rPr>
                <w:b w:val="0"/>
                <w:lang w:val="pt-BR"/>
              </w:rPr>
              <w:t>ENGENHARIA QUIMICA</w:t>
            </w:r>
          </w:p>
        </w:tc>
      </w:tr>
    </w:tbl>
    <w:p w:rsidR="00A31B9B" w:rsidRPr="00C45CA1" w:rsidRDefault="00A31B9B" w:rsidP="00A31B9B">
      <w:pPr>
        <w:pStyle w:val="Legenda"/>
        <w:rPr>
          <w:b w:val="0"/>
          <w:sz w:val="8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DISCIPLINA</w:t>
            </w:r>
            <w:r w:rsidR="00396140" w:rsidRPr="00C45CA1">
              <w:rPr>
                <w:b w:val="0"/>
                <w:lang w:val="pt-BR"/>
              </w:rPr>
              <w:t xml:space="preserve">:           </w:t>
            </w:r>
            <w:r w:rsidR="009A4A16" w:rsidRPr="00C45CA1">
              <w:rPr>
                <w:b w:val="0"/>
                <w:lang w:val="pt-BR"/>
              </w:rPr>
              <w:t xml:space="preserve">                      </w:t>
            </w:r>
            <w:r w:rsidR="007857C1">
              <w:rPr>
                <w:b w:val="0"/>
                <w:lang w:val="pt-BR"/>
              </w:rPr>
              <w:t>CÁLCULO I</w:t>
            </w:r>
          </w:p>
        </w:tc>
      </w:tr>
    </w:tbl>
    <w:p w:rsidR="00A31B9B" w:rsidRPr="00C45CA1" w:rsidRDefault="00C45CA1" w:rsidP="00A31B9B">
      <w:pPr>
        <w:rPr>
          <w:sz w:val="2"/>
          <w:szCs w:val="20"/>
        </w:rPr>
      </w:pPr>
      <w:r>
        <w:rPr>
          <w:sz w:val="2"/>
          <w:szCs w:val="20"/>
        </w:rPr>
        <w:t>[[</w:t>
      </w:r>
      <w:proofErr w:type="gramStart"/>
      <w:r>
        <w:rPr>
          <w:sz w:val="2"/>
          <w:szCs w:val="20"/>
        </w:rPr>
        <w:t>[</w:t>
      </w:r>
    </w:p>
    <w:p w:rsidR="00396140" w:rsidRPr="00C45CA1" w:rsidRDefault="00396140" w:rsidP="00396140">
      <w:pPr>
        <w:ind w:left="-709"/>
        <w:rPr>
          <w:sz w:val="2"/>
          <w:szCs w:val="20"/>
        </w:rPr>
      </w:pPr>
      <w:proofErr w:type="gramEnd"/>
    </w:p>
    <w:p w:rsidR="009A4A16" w:rsidRPr="00C45CA1" w:rsidRDefault="009A4A16" w:rsidP="00396140">
      <w:pPr>
        <w:ind w:left="-709"/>
        <w:rPr>
          <w:sz w:val="4"/>
          <w:szCs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3261"/>
        <w:gridCol w:w="1276"/>
        <w:gridCol w:w="2326"/>
        <w:gridCol w:w="3061"/>
      </w:tblGrid>
      <w:tr w:rsidR="00396140" w:rsidRPr="00C45CA1" w:rsidTr="007857C1">
        <w:tc>
          <w:tcPr>
            <w:tcW w:w="3261" w:type="dxa"/>
          </w:tcPr>
          <w:p w:rsidR="00396140" w:rsidRPr="00C45CA1" w:rsidRDefault="00BF151D" w:rsidP="007857C1">
            <w:pPr>
              <w:ind w:left="34"/>
              <w:rPr>
                <w:sz w:val="20"/>
                <w:szCs w:val="20"/>
              </w:rPr>
            </w:pPr>
            <w:proofErr w:type="gramStart"/>
            <w:r w:rsidRPr="00C45CA1">
              <w:rPr>
                <w:sz w:val="20"/>
                <w:szCs w:val="20"/>
              </w:rPr>
              <w:t>CURSO:</w:t>
            </w:r>
            <w:proofErr w:type="gramEnd"/>
            <w:r w:rsidR="007857C1">
              <w:rPr>
                <w:sz w:val="20"/>
                <w:szCs w:val="20"/>
              </w:rPr>
              <w:t>ENGENHARIA QUIMICA</w:t>
            </w:r>
          </w:p>
        </w:tc>
        <w:tc>
          <w:tcPr>
            <w:tcW w:w="1276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SÉRIE: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1ª</w:t>
            </w:r>
          </w:p>
        </w:tc>
        <w:tc>
          <w:tcPr>
            <w:tcW w:w="2326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CARGA HORÁRIA:</w:t>
            </w:r>
            <w:proofErr w:type="gramStart"/>
            <w:r w:rsidRPr="00C45CA1">
              <w:rPr>
                <w:sz w:val="20"/>
                <w:szCs w:val="20"/>
              </w:rPr>
              <w:t xml:space="preserve">   </w:t>
            </w:r>
            <w:proofErr w:type="gramEnd"/>
            <w:r w:rsidRPr="00C45CA1">
              <w:rPr>
                <w:sz w:val="20"/>
                <w:szCs w:val="20"/>
              </w:rPr>
              <w:t>80</w:t>
            </w:r>
          </w:p>
        </w:tc>
        <w:tc>
          <w:tcPr>
            <w:tcW w:w="3061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ANO: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201</w:t>
            </w:r>
            <w:r w:rsidR="007857C1">
              <w:rPr>
                <w:sz w:val="20"/>
                <w:szCs w:val="20"/>
              </w:rPr>
              <w:t>5</w:t>
            </w:r>
          </w:p>
        </w:tc>
      </w:tr>
    </w:tbl>
    <w:p w:rsidR="00A31B9B" w:rsidRPr="00C45CA1" w:rsidRDefault="00A31B9B" w:rsidP="00A31B9B">
      <w:pPr>
        <w:pStyle w:val="Cabealho"/>
        <w:tabs>
          <w:tab w:val="clear" w:pos="4419"/>
          <w:tab w:val="clear" w:pos="8838"/>
        </w:tabs>
        <w:rPr>
          <w:sz w:val="2"/>
        </w:rPr>
      </w:pPr>
    </w:p>
    <w:p w:rsidR="009A4A16" w:rsidRPr="00C45CA1" w:rsidRDefault="009A4A16" w:rsidP="00A31B9B">
      <w:pPr>
        <w:pStyle w:val="Cabealho"/>
        <w:tabs>
          <w:tab w:val="clear" w:pos="4419"/>
          <w:tab w:val="clear" w:pos="8838"/>
        </w:tabs>
        <w:rPr>
          <w:sz w:val="4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vAlign w:val="center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PROFESSORA</w:t>
            </w:r>
            <w:r w:rsidR="00BF151D" w:rsidRPr="00C45CA1">
              <w:rPr>
                <w:b w:val="0"/>
                <w:lang w:val="pt-BR"/>
              </w:rPr>
              <w:t xml:space="preserve">: </w:t>
            </w:r>
            <w:r w:rsidR="009A4A16" w:rsidRPr="00C45CA1">
              <w:rPr>
                <w:b w:val="0"/>
                <w:lang w:val="pt-BR"/>
              </w:rPr>
              <w:t xml:space="preserve">                 </w:t>
            </w:r>
            <w:r w:rsidR="007857C1">
              <w:rPr>
                <w:b w:val="0"/>
                <w:caps/>
                <w:lang w:val="pt-BR"/>
              </w:rPr>
              <w:t>CAROLINA gOULART DE CARVALHO</w:t>
            </w:r>
          </w:p>
        </w:tc>
      </w:tr>
    </w:tbl>
    <w:p w:rsidR="00A31B9B" w:rsidRPr="00C45CA1" w:rsidRDefault="00A31B9B" w:rsidP="00A31B9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 – EMENTÁRIO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7857C1" w:rsidRDefault="007857C1" w:rsidP="007857C1">
            <w:pPr>
              <w:ind w:left="-35"/>
              <w:jc w:val="both"/>
            </w:pPr>
            <w:r>
              <w:t xml:space="preserve">Números reais e funções de </w:t>
            </w:r>
            <w:proofErr w:type="gramStart"/>
            <w:r>
              <w:t>uma variável real</w:t>
            </w:r>
            <w:proofErr w:type="gramEnd"/>
            <w:r w:rsidRPr="0094540F">
              <w:t>;</w:t>
            </w:r>
            <w:r>
              <w:t xml:space="preserve"> Limites e Continuidade</w:t>
            </w:r>
            <w:r w:rsidRPr="0094540F">
              <w:t>;</w:t>
            </w:r>
            <w:r>
              <w:t xml:space="preserve"> Cálculo diferencial e aplicações</w:t>
            </w:r>
            <w:r w:rsidRPr="0094540F">
              <w:t>;</w:t>
            </w:r>
            <w:r>
              <w:t xml:space="preserve"> Cálculo integral e aplicações.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II – OBJETIVOS GERAIS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7857C1" w:rsidP="007857C1">
            <w:pPr>
              <w:pStyle w:val="PargrafodaLista"/>
              <w:ind w:left="360"/>
              <w:jc w:val="both"/>
              <w:rPr>
                <w:sz w:val="20"/>
                <w:szCs w:val="20"/>
              </w:rPr>
            </w:pPr>
            <w:r>
              <w:t xml:space="preserve">Dominar os fundamentos matemáticos básicos e de cálculo diferencial e integral de funções de </w:t>
            </w:r>
            <w:proofErr w:type="gramStart"/>
            <w:r>
              <w:t>uma variável real</w:t>
            </w:r>
            <w:proofErr w:type="gramEnd"/>
            <w:r>
              <w:t xml:space="preserve"> para o desenvolvimento profissional do engenheiro químico.</w:t>
            </w:r>
          </w:p>
        </w:tc>
      </w:tr>
    </w:tbl>
    <w:p w:rsidR="009A4A16" w:rsidRPr="00C45CA1" w:rsidRDefault="009A4A16" w:rsidP="00A31B9B">
      <w:pPr>
        <w:rPr>
          <w:sz w:val="6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BF151D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1D" w:rsidRPr="00C45CA1" w:rsidRDefault="00BF151D" w:rsidP="00BF151D">
            <w:p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IIII</w:t>
            </w:r>
            <w:r w:rsidR="009A4A16" w:rsidRPr="00C45CA1">
              <w:rPr>
                <w:bCs/>
                <w:sz w:val="20"/>
                <w:szCs w:val="20"/>
              </w:rPr>
              <w:t xml:space="preserve"> - </w:t>
            </w:r>
            <w:r w:rsidRPr="00C45CA1">
              <w:rPr>
                <w:bCs/>
                <w:sz w:val="20"/>
                <w:szCs w:val="20"/>
              </w:rPr>
              <w:t>CONTEÚDO PROGRAMÁTICO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C1" w:rsidRPr="007857C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bCs/>
                <w:sz w:val="20"/>
                <w:szCs w:val="20"/>
              </w:rPr>
              <w:t xml:space="preserve">- </w:t>
            </w:r>
            <w:r w:rsidR="007857C1" w:rsidRPr="007857C1">
              <w:rPr>
                <w:bCs/>
                <w:sz w:val="20"/>
                <w:szCs w:val="20"/>
              </w:rPr>
              <w:t>Sistemas de números reais;</w:t>
            </w:r>
          </w:p>
          <w:p w:rsidR="007857C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sz w:val="20"/>
                <w:szCs w:val="20"/>
              </w:rPr>
              <w:t>-</w:t>
            </w:r>
            <w:r w:rsidR="007857C1" w:rsidRPr="007857C1">
              <w:rPr>
                <w:sz w:val="20"/>
                <w:szCs w:val="20"/>
              </w:rPr>
              <w:t xml:space="preserve"> Funções;</w:t>
            </w:r>
          </w:p>
          <w:p w:rsidR="007857C1" w:rsidRDefault="007857C1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sz w:val="20"/>
                <w:szCs w:val="20"/>
              </w:rPr>
              <w:t>- Limite;</w:t>
            </w:r>
          </w:p>
          <w:p w:rsidR="007857C1" w:rsidRDefault="007857C1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Continuidade;</w:t>
            </w:r>
          </w:p>
          <w:p w:rsidR="007857C1" w:rsidRDefault="007857C1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Derivada;</w:t>
            </w:r>
          </w:p>
          <w:p w:rsidR="007857C1" w:rsidRDefault="007857C1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Diferenciais;</w:t>
            </w:r>
          </w:p>
          <w:p w:rsidR="00A31B9B" w:rsidRPr="007857C1" w:rsidRDefault="007857C1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Integrais e aplicações.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IV – PROCEDIMENTOS DIDÁTICOS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Aulas expositivas com registro no quadro dos conceitos básicos e fórmulas para discussões com os alunos, desenvolvimento de atividades (lista de exercícios) junto aos alunos em sala aula para estimular e melhorar o aproveitamento dos mesmos.</w:t>
            </w:r>
            <w:r w:rsidR="00C45CA1">
              <w:rPr>
                <w:sz w:val="20"/>
                <w:szCs w:val="20"/>
              </w:rPr>
              <w:t xml:space="preserve">  </w:t>
            </w:r>
            <w:r w:rsidRPr="00C45CA1">
              <w:rPr>
                <w:sz w:val="20"/>
                <w:szCs w:val="20"/>
              </w:rPr>
              <w:t>Trabalhos dirigidos em grupo.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– CRITÉRIOS DE AVALIAÇÃO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7857C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Provas objetivas bimestrais (individuais) valendo de zero à dez.</w:t>
            </w:r>
            <w:r w:rsidR="00C45CA1" w:rsidRPr="00C45CA1">
              <w:rPr>
                <w:sz w:val="20"/>
                <w:szCs w:val="20"/>
              </w:rPr>
              <w:t xml:space="preserve"> </w:t>
            </w:r>
            <w:r w:rsidRPr="00C45CA1">
              <w:rPr>
                <w:sz w:val="20"/>
                <w:szCs w:val="20"/>
              </w:rPr>
              <w:t>Trabalhos valendo de zero à dez.</w:t>
            </w:r>
            <w:r w:rsidR="00C45CA1">
              <w:rPr>
                <w:sz w:val="20"/>
                <w:szCs w:val="20"/>
              </w:rPr>
              <w:t xml:space="preserve"> </w:t>
            </w:r>
            <w:r w:rsidR="009A4A16" w:rsidRPr="00C45CA1">
              <w:rPr>
                <w:sz w:val="20"/>
                <w:szCs w:val="20"/>
              </w:rPr>
              <w:t>_</w:t>
            </w:r>
            <w:r w:rsidRPr="00C45CA1">
              <w:rPr>
                <w:sz w:val="20"/>
                <w:szCs w:val="20"/>
              </w:rPr>
              <w:t xml:space="preserve"> Para efeito de atribuição do conceito bimestral a nota do bimestre será a média aritmética da prova e do trabalho realizados no decorrer do bimestre.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9A4A16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 xml:space="preserve">VII – BIBLIOGRAFIA 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BÁSICA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7857C1" w:rsidRPr="007857C1" w:rsidRDefault="007857C1" w:rsidP="007857C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  <w:lang w:val="it-IT"/>
              </w:rPr>
              <w:t>GUIDORIZZI, H. L. UM CURSO DE CÁLCULO. v 1. Rio de Janeiro: LTC, 2004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7857C1" w:rsidRPr="007857C1" w:rsidRDefault="007857C1" w:rsidP="007857C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>FLEMMING, D. Cálculo A: funções, limite, derivações, integração. São Paulo: FIRB, 2012.</w:t>
            </w:r>
          </w:p>
          <w:p w:rsidR="009A4A16" w:rsidRPr="007857C1" w:rsidRDefault="007857C1" w:rsidP="00C45CA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HUGHES-HALLETT, D. Cálculo Aplicado. </w:t>
            </w:r>
            <w:proofErr w:type="gramStart"/>
            <w:r w:rsidRPr="007857C1">
              <w:rPr>
                <w:rFonts w:cs="Arial"/>
                <w:color w:val="000000"/>
                <w:sz w:val="20"/>
                <w:szCs w:val="20"/>
              </w:rPr>
              <w:t>4</w:t>
            </w:r>
            <w:proofErr w:type="gramEnd"/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ed. Rio de Janeiro:LTC, 2012.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COMPLEMENTAR</w:t>
            </w:r>
          </w:p>
        </w:tc>
      </w:tr>
      <w:tr w:rsidR="00A31B9B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7857C1" w:rsidRPr="007857C1" w:rsidRDefault="007857C1" w:rsidP="007857C1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HOFFMANN, L. </w:t>
            </w:r>
            <w:proofErr w:type="gramStart"/>
            <w:r w:rsidRPr="007857C1">
              <w:rPr>
                <w:rFonts w:cs="Arial"/>
                <w:color w:val="000000"/>
                <w:sz w:val="20"/>
                <w:szCs w:val="20"/>
              </w:rPr>
              <w:t>D.</w:t>
            </w:r>
            <w:proofErr w:type="gramEnd"/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e BRADLEY, G. L. Cálculo: um curso moderno e suas aplicações. </w:t>
            </w:r>
            <w:proofErr w:type="gramStart"/>
            <w:r w:rsidRPr="007857C1">
              <w:rPr>
                <w:rFonts w:cs="Arial"/>
                <w:color w:val="000000"/>
                <w:sz w:val="20"/>
                <w:szCs w:val="20"/>
              </w:rPr>
              <w:t>9</w:t>
            </w:r>
            <w:proofErr w:type="gramEnd"/>
            <w:r w:rsidRPr="007857C1">
              <w:rPr>
                <w:rFonts w:cs="Arial"/>
                <w:color w:val="000000"/>
                <w:sz w:val="20"/>
                <w:szCs w:val="20"/>
              </w:rPr>
              <w:t> ed. Rio de Janeiro:LTC, 2008.</w:t>
            </w:r>
          </w:p>
          <w:p w:rsidR="007857C1" w:rsidRPr="007857C1" w:rsidRDefault="007857C1" w:rsidP="007857C1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LARSON RON, E. B. H. Cálculo com aplicações. Rio de Janeiro: LTC – Livros Técnicos e </w:t>
            </w:r>
            <w:proofErr w:type="gramStart"/>
            <w:r w:rsidRPr="007857C1">
              <w:rPr>
                <w:rFonts w:cs="Arial"/>
                <w:color w:val="000000"/>
                <w:sz w:val="20"/>
                <w:szCs w:val="20"/>
              </w:rPr>
              <w:t>Científicos Editora</w:t>
            </w:r>
            <w:proofErr w:type="gramEnd"/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S.A., 2005.</w:t>
            </w:r>
          </w:p>
          <w:p w:rsidR="00CD31CF" w:rsidRPr="007857C1" w:rsidRDefault="007857C1" w:rsidP="007857C1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KAPLAN. Cálculo Avançado. </w:t>
            </w:r>
            <w:proofErr w:type="gramStart"/>
            <w:r w:rsidRPr="007857C1">
              <w:rPr>
                <w:rFonts w:cs="Arial"/>
                <w:color w:val="000000"/>
                <w:sz w:val="20"/>
                <w:szCs w:val="20"/>
              </w:rPr>
              <w:t>v.</w:t>
            </w:r>
            <w:proofErr w:type="gramEnd"/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2. São Paulo: Edgar </w:t>
            </w:r>
            <w:proofErr w:type="spellStart"/>
            <w:r w:rsidRPr="007857C1"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Pr="007857C1">
              <w:rPr>
                <w:rFonts w:cs="Arial"/>
                <w:color w:val="000000"/>
                <w:sz w:val="20"/>
                <w:szCs w:val="20"/>
              </w:rPr>
              <w:t>, 2011.</w:t>
            </w:r>
          </w:p>
        </w:tc>
      </w:tr>
    </w:tbl>
    <w:p w:rsidR="00A31B9B" w:rsidRPr="00C45CA1" w:rsidRDefault="00A31B9B" w:rsidP="00A31B9B">
      <w:pPr>
        <w:rPr>
          <w:sz w:val="20"/>
          <w:szCs w:val="20"/>
        </w:rPr>
      </w:pPr>
    </w:p>
    <w:p w:rsidR="002B555A" w:rsidRPr="00C45CA1" w:rsidRDefault="00C45C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C45CA1">
        <w:rPr>
          <w:sz w:val="20"/>
          <w:szCs w:val="20"/>
        </w:rPr>
        <w:t xml:space="preserve">Pereira Barreto-SP, 14 de </w:t>
      </w:r>
      <w:r w:rsidR="007857C1">
        <w:rPr>
          <w:sz w:val="20"/>
          <w:szCs w:val="20"/>
        </w:rPr>
        <w:t>março de 2015</w:t>
      </w:r>
      <w:r w:rsidRPr="00C45CA1">
        <w:rPr>
          <w:sz w:val="20"/>
          <w:szCs w:val="20"/>
        </w:rPr>
        <w:t>.</w:t>
      </w:r>
    </w:p>
    <w:sectPr w:rsidR="002B555A" w:rsidRPr="00C45CA1" w:rsidSect="00464B58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6DFB"/>
    <w:multiLevelType w:val="hybridMultilevel"/>
    <w:tmpl w:val="309C2A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D311E"/>
    <w:multiLevelType w:val="hybridMultilevel"/>
    <w:tmpl w:val="0D4096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3E57E1"/>
    <w:multiLevelType w:val="hybridMultilevel"/>
    <w:tmpl w:val="28269DD0"/>
    <w:lvl w:ilvl="0" w:tplc="D23A8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C01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146E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D004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E2B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A0FF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0C2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089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74F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D796961"/>
    <w:multiLevelType w:val="hybridMultilevel"/>
    <w:tmpl w:val="144047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B9B"/>
    <w:rsid w:val="00007A08"/>
    <w:rsid w:val="001538D7"/>
    <w:rsid w:val="00191BE8"/>
    <w:rsid w:val="002B555A"/>
    <w:rsid w:val="002D6848"/>
    <w:rsid w:val="00334968"/>
    <w:rsid w:val="0035194A"/>
    <w:rsid w:val="00396140"/>
    <w:rsid w:val="00464B58"/>
    <w:rsid w:val="005A0F5D"/>
    <w:rsid w:val="005F7758"/>
    <w:rsid w:val="007857C1"/>
    <w:rsid w:val="0087478A"/>
    <w:rsid w:val="009A4A16"/>
    <w:rsid w:val="009B502A"/>
    <w:rsid w:val="00A31B9B"/>
    <w:rsid w:val="00A716B4"/>
    <w:rsid w:val="00AD4C30"/>
    <w:rsid w:val="00BF151D"/>
    <w:rsid w:val="00C45CA1"/>
    <w:rsid w:val="00C64377"/>
    <w:rsid w:val="00CD31CF"/>
    <w:rsid w:val="00F4035B"/>
    <w:rsid w:val="00F7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31B9B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A31B9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A31B9B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A31B9B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A31B9B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A31B9B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A31B9B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A31B9B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31B9B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A31B9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31B9B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A31B9B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A31B9B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A31B9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31B9B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1B9B"/>
    <w:pPr>
      <w:ind w:left="720"/>
      <w:contextualSpacing/>
    </w:pPr>
  </w:style>
  <w:style w:type="table" w:styleId="Tabelacomgrade">
    <w:name w:val="Table Grid"/>
    <w:basedOn w:val="Tabelanormal"/>
    <w:uiPriority w:val="59"/>
    <w:rsid w:val="0039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Zeze</cp:lastModifiedBy>
  <cp:revision>2</cp:revision>
  <cp:lastPrinted>2014-08-21T23:18:00Z</cp:lastPrinted>
  <dcterms:created xsi:type="dcterms:W3CDTF">2015-03-16T11:46:00Z</dcterms:created>
  <dcterms:modified xsi:type="dcterms:W3CDTF">2015-03-16T11:46:00Z</dcterms:modified>
</cp:coreProperties>
</file>