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623" w:rsidRPr="002B7E66" w:rsidRDefault="001D5864" w:rsidP="00CA3623">
      <w:pPr>
        <w:pStyle w:val="Ttulo1"/>
        <w:rPr>
          <w:rFonts w:ascii="Arial" w:hAnsi="Arial" w:cs="Arial"/>
          <w:color w:val="000000" w:themeColor="text1"/>
          <w:szCs w:val="24"/>
        </w:rPr>
      </w:pPr>
      <w:r w:rsidRPr="002B7E66">
        <w:rPr>
          <w:rFonts w:ascii="Arial" w:hAnsi="Arial" w:cs="Arial"/>
          <w:color w:val="000000" w:themeColor="text1"/>
          <w:szCs w:val="24"/>
        </w:rPr>
        <w:t>PLANO</w:t>
      </w:r>
      <w:proofErr w:type="gramStart"/>
      <w:r w:rsidR="00CA3623" w:rsidRPr="002B7E66">
        <w:rPr>
          <w:rFonts w:ascii="Arial" w:hAnsi="Arial" w:cs="Arial"/>
          <w:color w:val="000000" w:themeColor="text1"/>
          <w:szCs w:val="24"/>
        </w:rPr>
        <w:t xml:space="preserve">  </w:t>
      </w:r>
      <w:proofErr w:type="gramEnd"/>
      <w:r w:rsidR="00CA3623" w:rsidRPr="002B7E66">
        <w:rPr>
          <w:rFonts w:ascii="Arial" w:hAnsi="Arial" w:cs="Arial"/>
          <w:color w:val="000000" w:themeColor="text1"/>
          <w:szCs w:val="24"/>
        </w:rPr>
        <w:t>DE  ENSINO</w:t>
      </w:r>
    </w:p>
    <w:p w:rsidR="005F39A5" w:rsidRPr="002B7E66" w:rsidRDefault="005F39A5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CA3623" w:rsidRPr="002B7E66" w:rsidRDefault="001D5864">
      <w:pPr>
        <w:rPr>
          <w:rFonts w:ascii="Arial" w:hAnsi="Arial" w:cs="Arial"/>
          <w:color w:val="000000" w:themeColor="text1"/>
          <w:sz w:val="24"/>
          <w:szCs w:val="24"/>
        </w:rPr>
      </w:pPr>
      <w:r w:rsidRPr="002B7E66">
        <w:rPr>
          <w:rFonts w:ascii="Arial" w:hAnsi="Arial" w:cs="Arial"/>
          <w:b/>
          <w:color w:val="000000" w:themeColor="text1"/>
          <w:sz w:val="24"/>
          <w:szCs w:val="24"/>
        </w:rPr>
        <w:t xml:space="preserve">CURSO: </w:t>
      </w:r>
      <w:r w:rsidRPr="002B7E66">
        <w:rPr>
          <w:rFonts w:ascii="Arial" w:hAnsi="Arial" w:cs="Arial"/>
          <w:color w:val="000000" w:themeColor="text1"/>
          <w:sz w:val="24"/>
          <w:szCs w:val="24"/>
        </w:rPr>
        <w:t>Engenharia Química</w:t>
      </w:r>
    </w:p>
    <w:p w:rsidR="001D5864" w:rsidRPr="002B7E66" w:rsidRDefault="001D5864">
      <w:pPr>
        <w:rPr>
          <w:rFonts w:ascii="Arial" w:hAnsi="Arial" w:cs="Arial"/>
          <w:color w:val="000000" w:themeColor="text1"/>
          <w:sz w:val="24"/>
          <w:szCs w:val="24"/>
        </w:rPr>
      </w:pPr>
      <w:r w:rsidRPr="002B7E66">
        <w:rPr>
          <w:rFonts w:ascii="Arial" w:hAnsi="Arial" w:cs="Arial"/>
          <w:b/>
          <w:color w:val="000000" w:themeColor="text1"/>
          <w:sz w:val="24"/>
          <w:szCs w:val="24"/>
        </w:rPr>
        <w:t xml:space="preserve">DISCIPLINA: </w:t>
      </w:r>
      <w:r w:rsidRPr="002B7E66">
        <w:rPr>
          <w:rFonts w:ascii="Arial" w:hAnsi="Arial" w:cs="Arial"/>
          <w:color w:val="000000" w:themeColor="text1"/>
          <w:sz w:val="24"/>
          <w:szCs w:val="24"/>
        </w:rPr>
        <w:t xml:space="preserve">Física </w:t>
      </w:r>
      <w:r w:rsidR="00D24881">
        <w:rPr>
          <w:rFonts w:ascii="Arial" w:hAnsi="Arial" w:cs="Arial"/>
          <w:color w:val="000000" w:themeColor="text1"/>
          <w:sz w:val="24"/>
          <w:szCs w:val="24"/>
        </w:rPr>
        <w:t xml:space="preserve">Experimental </w:t>
      </w:r>
      <w:r w:rsidRPr="002B7E66">
        <w:rPr>
          <w:rFonts w:ascii="Arial" w:hAnsi="Arial" w:cs="Arial"/>
          <w:color w:val="000000" w:themeColor="text1"/>
          <w:sz w:val="24"/>
          <w:szCs w:val="24"/>
        </w:rPr>
        <w:t>I</w:t>
      </w:r>
    </w:p>
    <w:p w:rsidR="001D5864" w:rsidRPr="002B7E66" w:rsidRDefault="001D5864">
      <w:pPr>
        <w:rPr>
          <w:rFonts w:ascii="Arial" w:hAnsi="Arial" w:cs="Arial"/>
          <w:color w:val="000000" w:themeColor="text1"/>
          <w:sz w:val="24"/>
          <w:szCs w:val="24"/>
        </w:rPr>
      </w:pPr>
      <w:r w:rsidRPr="002B7E66">
        <w:rPr>
          <w:rFonts w:ascii="Arial" w:hAnsi="Arial" w:cs="Arial"/>
          <w:b/>
          <w:color w:val="000000" w:themeColor="text1"/>
          <w:sz w:val="24"/>
          <w:szCs w:val="24"/>
        </w:rPr>
        <w:t xml:space="preserve">DOCENTE: </w:t>
      </w:r>
      <w:proofErr w:type="spellStart"/>
      <w:r w:rsidRPr="002B7E66">
        <w:rPr>
          <w:rFonts w:ascii="Arial" w:hAnsi="Arial" w:cs="Arial"/>
          <w:color w:val="000000" w:themeColor="text1"/>
          <w:sz w:val="24"/>
          <w:szCs w:val="24"/>
        </w:rPr>
        <w:t>Giovana</w:t>
      </w:r>
      <w:proofErr w:type="spellEnd"/>
      <w:r w:rsidRPr="002B7E66">
        <w:rPr>
          <w:rFonts w:ascii="Arial" w:hAnsi="Arial" w:cs="Arial"/>
          <w:color w:val="000000" w:themeColor="text1"/>
          <w:sz w:val="24"/>
          <w:szCs w:val="24"/>
        </w:rPr>
        <w:t xml:space="preserve"> Oliveira </w:t>
      </w:r>
      <w:proofErr w:type="spellStart"/>
      <w:r w:rsidRPr="002B7E66">
        <w:rPr>
          <w:rFonts w:ascii="Arial" w:hAnsi="Arial" w:cs="Arial"/>
          <w:color w:val="000000" w:themeColor="text1"/>
          <w:sz w:val="24"/>
          <w:szCs w:val="24"/>
        </w:rPr>
        <w:t>Salmazo</w:t>
      </w:r>
      <w:proofErr w:type="spellEnd"/>
    </w:p>
    <w:p w:rsidR="001D5864" w:rsidRPr="002B7E66" w:rsidRDefault="001D5864">
      <w:pPr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22"/>
        <w:gridCol w:w="4252"/>
      </w:tblGrid>
      <w:tr w:rsidR="001D5864" w:rsidRPr="002B7E66" w:rsidTr="00087F4C">
        <w:tc>
          <w:tcPr>
            <w:tcW w:w="8574" w:type="dxa"/>
            <w:gridSpan w:val="2"/>
          </w:tcPr>
          <w:p w:rsidR="001D5864" w:rsidRPr="002B7E66" w:rsidRDefault="001D5864" w:rsidP="00A93D5B">
            <w:pPr>
              <w:tabs>
                <w:tab w:val="center" w:pos="4703"/>
              </w:tabs>
              <w:suppressAutoHyphens/>
              <w:jc w:val="both"/>
              <w:rPr>
                <w:rFonts w:ascii="Arial" w:eastAsia="Calibri" w:hAnsi="Arial" w:cs="Arial"/>
                <w:b/>
                <w:bCs/>
                <w:color w:val="000000"/>
                <w:spacing w:val="-3"/>
                <w:sz w:val="24"/>
                <w:szCs w:val="24"/>
              </w:rPr>
            </w:pPr>
            <w:r w:rsidRPr="002B7E66">
              <w:rPr>
                <w:rFonts w:ascii="Arial" w:eastAsia="Calibri" w:hAnsi="Arial" w:cs="Arial"/>
                <w:b/>
                <w:color w:val="000000"/>
                <w:spacing w:val="-3"/>
                <w:sz w:val="24"/>
                <w:szCs w:val="24"/>
              </w:rPr>
              <w:t>OBJETIVOS:</w:t>
            </w:r>
            <w:r w:rsidRPr="002B7E66">
              <w:rPr>
                <w:rFonts w:ascii="Arial" w:eastAsia="Calibri" w:hAnsi="Arial" w:cs="Arial"/>
                <w:color w:val="000000"/>
                <w:spacing w:val="-3"/>
                <w:sz w:val="24"/>
                <w:szCs w:val="24"/>
              </w:rPr>
              <w:t xml:space="preserve"> (ao término da disciplina o aluno deverá ser capaz de)</w:t>
            </w:r>
          </w:p>
        </w:tc>
      </w:tr>
      <w:tr w:rsidR="001D5864" w:rsidRPr="002B7E66" w:rsidTr="00087F4C">
        <w:tc>
          <w:tcPr>
            <w:tcW w:w="8574" w:type="dxa"/>
            <w:gridSpan w:val="2"/>
          </w:tcPr>
          <w:p w:rsidR="00D24881" w:rsidRPr="00A83733" w:rsidRDefault="00D24881" w:rsidP="00D24881">
            <w:pPr>
              <w:tabs>
                <w:tab w:val="left" w:pos="1134"/>
              </w:tabs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1. Dominar as técnicas de manuseio dos equipamentos de medição e saber seus potenciais e limitações em função da condição ou propósito da medida.</w:t>
            </w:r>
          </w:p>
          <w:p w:rsidR="00D24881" w:rsidRPr="00A83733" w:rsidRDefault="00D24881" w:rsidP="00D24881">
            <w:pPr>
              <w:ind w:left="284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A83733">
              <w:rPr>
                <w:rFonts w:ascii="Arial" w:hAnsi="Arial" w:cs="Arial"/>
              </w:rPr>
              <w:t>Utilizar os conceitos sobre aquisição e tratamento de dados obtidos experimentalmente, com ênfase aos problemas de precisão dos instrumentos, incertezas e desvios das medidas.</w:t>
            </w:r>
          </w:p>
          <w:p w:rsidR="00D24881" w:rsidRPr="00A83733" w:rsidRDefault="00D24881" w:rsidP="00D24881">
            <w:pPr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3. Estar apto a realizar experimentos e explorar os resultados obtidos, extraindo relações funcionais entre as variáveis.</w:t>
            </w:r>
          </w:p>
          <w:p w:rsidR="00D24881" w:rsidRPr="00A83733" w:rsidRDefault="00D24881" w:rsidP="00D24881">
            <w:pPr>
              <w:ind w:left="284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Desenvolver ide</w:t>
            </w:r>
            <w:r w:rsidRPr="00A83733">
              <w:rPr>
                <w:rFonts w:ascii="Arial" w:hAnsi="Arial" w:cs="Arial"/>
              </w:rPr>
              <w:t>ias preliminares a respeito de como redigir um trabalho científico, cuidando dos aspectos de forma e da linguagem científica. Esse objetivo está conectado com a elaboração de relatórios das experiências realizadas em aula.</w:t>
            </w:r>
          </w:p>
          <w:p w:rsidR="00D24881" w:rsidRPr="00A83733" w:rsidRDefault="00D24881" w:rsidP="001379D4">
            <w:pPr>
              <w:pStyle w:val="Recuodecorpodetexto"/>
              <w:tabs>
                <w:tab w:val="clear" w:pos="830"/>
              </w:tabs>
              <w:ind w:firstLine="0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 xml:space="preserve">5. Dominar os principais conceitos e leis físicas do movimento, demonstradas </w:t>
            </w:r>
            <w:r w:rsidR="001379D4">
              <w:rPr>
                <w:rFonts w:ascii="Arial" w:hAnsi="Arial" w:cs="Arial"/>
              </w:rPr>
              <w:t xml:space="preserve">    </w:t>
            </w:r>
            <w:r w:rsidRPr="00A83733">
              <w:rPr>
                <w:rFonts w:ascii="Arial" w:hAnsi="Arial" w:cs="Arial"/>
              </w:rPr>
              <w:t>através de</w:t>
            </w:r>
            <w:proofErr w:type="gramStart"/>
            <w:r w:rsidRPr="00A83733">
              <w:rPr>
                <w:rFonts w:ascii="Arial" w:hAnsi="Arial" w:cs="Arial"/>
              </w:rPr>
              <w:t xml:space="preserve">    </w:t>
            </w:r>
            <w:proofErr w:type="gramEnd"/>
            <w:r w:rsidRPr="00A83733">
              <w:rPr>
                <w:rFonts w:ascii="Arial" w:hAnsi="Arial" w:cs="Arial"/>
              </w:rPr>
              <w:t xml:space="preserve">experimentos. </w:t>
            </w:r>
          </w:p>
          <w:p w:rsidR="001D5864" w:rsidRPr="002B7E66" w:rsidRDefault="001D5864" w:rsidP="00087F4C">
            <w:pPr>
              <w:tabs>
                <w:tab w:val="left" w:pos="497"/>
              </w:tabs>
              <w:rPr>
                <w:rFonts w:ascii="Arial" w:eastAsia="Calibri" w:hAnsi="Arial" w:cs="Arial"/>
                <w:color w:val="000000"/>
                <w:spacing w:val="-3"/>
                <w:sz w:val="24"/>
                <w:szCs w:val="24"/>
              </w:rPr>
            </w:pPr>
          </w:p>
        </w:tc>
      </w:tr>
      <w:tr w:rsidR="001D5864" w:rsidRPr="002B7E66" w:rsidTr="005C53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22" w:type="dxa"/>
          </w:tcPr>
          <w:p w:rsidR="001D5864" w:rsidRPr="002B7E66" w:rsidRDefault="001D5864" w:rsidP="00A93D5B">
            <w:pPr>
              <w:tabs>
                <w:tab w:val="center" w:pos="4703"/>
              </w:tabs>
              <w:suppressAutoHyphens/>
              <w:jc w:val="both"/>
              <w:rPr>
                <w:rFonts w:ascii="Arial" w:eastAsia="Calibri" w:hAnsi="Arial" w:cs="Arial"/>
                <w:b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4252" w:type="dxa"/>
          </w:tcPr>
          <w:p w:rsidR="001D5864" w:rsidRPr="002B7E66" w:rsidRDefault="001D5864" w:rsidP="00A93D5B">
            <w:pPr>
              <w:tabs>
                <w:tab w:val="center" w:pos="4703"/>
              </w:tabs>
              <w:suppressAutoHyphens/>
              <w:jc w:val="right"/>
              <w:rPr>
                <w:rFonts w:ascii="Arial" w:eastAsia="Calibri" w:hAnsi="Arial" w:cs="Arial"/>
                <w:b/>
                <w:bCs/>
                <w:color w:val="000000"/>
                <w:spacing w:val="-3"/>
                <w:sz w:val="24"/>
                <w:szCs w:val="24"/>
              </w:rPr>
            </w:pPr>
          </w:p>
        </w:tc>
      </w:tr>
      <w:tr w:rsidR="001D5864" w:rsidRPr="002B7E66" w:rsidTr="005C53B2">
        <w:tc>
          <w:tcPr>
            <w:tcW w:w="8574" w:type="dxa"/>
            <w:gridSpan w:val="2"/>
          </w:tcPr>
          <w:p w:rsidR="001D5864" w:rsidRPr="002B7E66" w:rsidRDefault="001D5864" w:rsidP="00A93D5B">
            <w:pPr>
              <w:tabs>
                <w:tab w:val="center" w:pos="4703"/>
              </w:tabs>
              <w:suppressAutoHyphens/>
              <w:jc w:val="both"/>
              <w:rPr>
                <w:rFonts w:ascii="Arial" w:eastAsia="Calibri" w:hAnsi="Arial" w:cs="Arial"/>
                <w:b/>
                <w:bCs/>
                <w:color w:val="000000"/>
                <w:spacing w:val="-3"/>
                <w:sz w:val="24"/>
                <w:szCs w:val="24"/>
              </w:rPr>
            </w:pPr>
            <w:r w:rsidRPr="002B7E66">
              <w:rPr>
                <w:rFonts w:ascii="Arial" w:eastAsia="Calibri" w:hAnsi="Arial" w:cs="Arial"/>
                <w:b/>
                <w:color w:val="000000"/>
                <w:spacing w:val="-3"/>
                <w:sz w:val="24"/>
                <w:szCs w:val="24"/>
              </w:rPr>
              <w:t>CONTEÚDO PROGRAMÁTICO:</w:t>
            </w:r>
            <w:r w:rsidRPr="002B7E66">
              <w:rPr>
                <w:rFonts w:ascii="Arial" w:eastAsia="Calibri" w:hAnsi="Arial" w:cs="Arial"/>
                <w:color w:val="000000"/>
                <w:spacing w:val="-3"/>
                <w:sz w:val="24"/>
                <w:szCs w:val="24"/>
              </w:rPr>
              <w:t xml:space="preserve"> (Título e descriminação das Unidades)</w:t>
            </w:r>
            <w:r w:rsidRPr="002B7E66">
              <w:rPr>
                <w:rFonts w:ascii="Arial" w:eastAsia="Calibri" w:hAnsi="Arial" w:cs="Arial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</w:p>
        </w:tc>
      </w:tr>
      <w:tr w:rsidR="001D5864" w:rsidRPr="002B7E66" w:rsidTr="005C53B2">
        <w:tc>
          <w:tcPr>
            <w:tcW w:w="8574" w:type="dxa"/>
            <w:gridSpan w:val="2"/>
          </w:tcPr>
          <w:p w:rsidR="00087F4C" w:rsidRDefault="00087F4C" w:rsidP="00E15B7C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1. Algarismos Significativos e Teoria de Erros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1.1 Conceitos e Definições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1.2. Universo de medições e Desvio Padrão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1.3. Notação Científica e número de Algarismos Significativos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2. Medidas Físicas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 xml:space="preserve">2.1. Escalas Milimetradas, Paquímetro e </w:t>
            </w:r>
            <w:proofErr w:type="gramStart"/>
            <w:r w:rsidRPr="00A83733">
              <w:rPr>
                <w:rFonts w:ascii="Arial" w:hAnsi="Arial" w:cs="Arial"/>
              </w:rPr>
              <w:t>Micrômetro</w:t>
            </w:r>
            <w:proofErr w:type="gramEnd"/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2.2. Técnicas Específicas de Medição de Comprimento, Profundidade</w:t>
            </w:r>
            <w:r>
              <w:rPr>
                <w:rFonts w:ascii="Arial" w:hAnsi="Arial" w:cs="Arial"/>
              </w:rPr>
              <w:t>s, Diâmetros</w:t>
            </w:r>
            <w:r w:rsidRPr="00A83733">
              <w:rPr>
                <w:rFonts w:ascii="Arial" w:hAnsi="Arial" w:cs="Arial"/>
              </w:rPr>
              <w:t xml:space="preserve"> etc.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proofErr w:type="gramStart"/>
            <w:r w:rsidRPr="00A83733">
              <w:rPr>
                <w:rFonts w:ascii="Arial" w:hAnsi="Arial" w:cs="Arial"/>
              </w:rPr>
              <w:t>2.3.</w:t>
            </w:r>
            <w:proofErr w:type="gramEnd"/>
            <w:r w:rsidRPr="00A83733">
              <w:rPr>
                <w:rFonts w:ascii="Arial" w:hAnsi="Arial" w:cs="Arial"/>
              </w:rPr>
              <w:t>Aplicação da teoria e conceito desenvolvido no item 1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3. Gráficos e Funções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3.1. Construção e interpretação de Gráficos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3.2. Interpolação e Extrapolação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 xml:space="preserve">3.3. Utilização de Papéis Gráficos Lineares, </w:t>
            </w:r>
            <w:proofErr w:type="spellStart"/>
            <w:r w:rsidRPr="00A83733">
              <w:rPr>
                <w:rFonts w:ascii="Arial" w:hAnsi="Arial" w:cs="Arial"/>
              </w:rPr>
              <w:t>Mono-Log</w:t>
            </w:r>
            <w:proofErr w:type="spellEnd"/>
            <w:r w:rsidRPr="00A83733">
              <w:rPr>
                <w:rFonts w:ascii="Arial" w:hAnsi="Arial" w:cs="Arial"/>
              </w:rPr>
              <w:t xml:space="preserve"> e </w:t>
            </w:r>
            <w:proofErr w:type="spellStart"/>
            <w:r w:rsidRPr="00A83733">
              <w:rPr>
                <w:rFonts w:ascii="Arial" w:hAnsi="Arial" w:cs="Arial"/>
              </w:rPr>
              <w:t>Di-</w:t>
            </w:r>
            <w:proofErr w:type="gramStart"/>
            <w:r w:rsidRPr="00A83733">
              <w:rPr>
                <w:rFonts w:ascii="Arial" w:hAnsi="Arial" w:cs="Arial"/>
              </w:rPr>
              <w:t>Log</w:t>
            </w:r>
            <w:proofErr w:type="spellEnd"/>
            <w:proofErr w:type="gramEnd"/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3.4. </w:t>
            </w:r>
            <w:r w:rsidRPr="00A83733">
              <w:rPr>
                <w:rFonts w:ascii="Arial" w:hAnsi="Arial" w:cs="Arial"/>
              </w:rPr>
              <w:t xml:space="preserve">Determinação de coeficientes lineares e angulares e das funções correspondentes a uma reta obtida em escalas lineares, </w:t>
            </w:r>
            <w:proofErr w:type="spellStart"/>
            <w:r w:rsidRPr="00A83733">
              <w:rPr>
                <w:rFonts w:ascii="Arial" w:hAnsi="Arial" w:cs="Arial"/>
              </w:rPr>
              <w:t>mono-logarítmicos</w:t>
            </w:r>
            <w:proofErr w:type="spellEnd"/>
            <w:r w:rsidRPr="00A83733">
              <w:rPr>
                <w:rFonts w:ascii="Arial" w:hAnsi="Arial" w:cs="Arial"/>
              </w:rPr>
              <w:t xml:space="preserve"> e </w:t>
            </w:r>
            <w:proofErr w:type="spellStart"/>
            <w:r w:rsidRPr="00A83733">
              <w:rPr>
                <w:rFonts w:ascii="Arial" w:hAnsi="Arial" w:cs="Arial"/>
              </w:rPr>
              <w:t>di-</w:t>
            </w:r>
            <w:proofErr w:type="gramStart"/>
            <w:r w:rsidRPr="00A83733">
              <w:rPr>
                <w:rFonts w:ascii="Arial" w:hAnsi="Arial" w:cs="Arial"/>
              </w:rPr>
              <w:t>logarítmicos</w:t>
            </w:r>
            <w:proofErr w:type="spellEnd"/>
            <w:proofErr w:type="gramEnd"/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 xml:space="preserve">4. </w:t>
            </w:r>
            <w:proofErr w:type="gramStart"/>
            <w:r w:rsidRPr="00A83733">
              <w:rPr>
                <w:rFonts w:ascii="Arial" w:hAnsi="Arial" w:cs="Arial"/>
              </w:rPr>
              <w:t>Movimentos Retilíneo de Partículas</w:t>
            </w:r>
            <w:proofErr w:type="gramEnd"/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4.1. MRU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proofErr w:type="gramStart"/>
            <w:r w:rsidRPr="00A83733">
              <w:rPr>
                <w:rFonts w:ascii="Arial" w:hAnsi="Arial" w:cs="Arial"/>
              </w:rPr>
              <w:t>4.2.</w:t>
            </w:r>
            <w:proofErr w:type="gramEnd"/>
            <w:r w:rsidRPr="00A83733">
              <w:rPr>
                <w:rFonts w:ascii="Arial" w:hAnsi="Arial" w:cs="Arial"/>
              </w:rPr>
              <w:t>MRUV: Queda Livre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4.3. MRUV e MRU: Movimentos na horizontal com utilização de Trilho de Ar.</w:t>
            </w:r>
          </w:p>
          <w:p w:rsidR="001379D4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83733">
              <w:rPr>
                <w:rFonts w:ascii="Arial" w:hAnsi="Arial" w:cs="Arial"/>
              </w:rPr>
              <w:t>. Forças de Atrito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Pr="00A83733">
              <w:rPr>
                <w:rFonts w:ascii="Arial" w:hAnsi="Arial" w:cs="Arial"/>
              </w:rPr>
              <w:t>1. Determinação do coeficiente de Atrito Cinético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83733">
              <w:rPr>
                <w:rFonts w:ascii="Arial" w:hAnsi="Arial" w:cs="Arial"/>
              </w:rPr>
              <w:t>.2. Técnica de Determinação do valor Estimado do Coeficiente de Atrito Estático.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A83733">
              <w:rPr>
                <w:rFonts w:ascii="Arial" w:hAnsi="Arial" w:cs="Arial"/>
              </w:rPr>
              <w:t>. Movimento num Plano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A83733">
              <w:rPr>
                <w:rFonts w:ascii="Arial" w:hAnsi="Arial" w:cs="Arial"/>
              </w:rPr>
              <w:t>.1. Lançamento Oblíquo de Projéteis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A83733">
              <w:rPr>
                <w:rFonts w:ascii="Arial" w:hAnsi="Arial" w:cs="Arial"/>
              </w:rPr>
              <w:t>. Colisões: Conservação de Energia Mecânica e do Momento Linear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A83733">
              <w:rPr>
                <w:rFonts w:ascii="Arial" w:hAnsi="Arial" w:cs="Arial"/>
              </w:rPr>
              <w:t xml:space="preserve">.1. Colisões Unidimensionais </w:t>
            </w:r>
          </w:p>
          <w:p w:rsidR="001379D4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A83733">
              <w:rPr>
                <w:rFonts w:ascii="Arial" w:hAnsi="Arial" w:cs="Arial"/>
              </w:rPr>
              <w:t xml:space="preserve">.2. Colisões Bidimensionais </w:t>
            </w:r>
          </w:p>
          <w:p w:rsidR="001379D4" w:rsidRPr="00A83733" w:rsidRDefault="001379D4" w:rsidP="001379D4">
            <w:pPr>
              <w:ind w:left="284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7.3. Princípio de Conservação de Energia</w:t>
            </w:r>
          </w:p>
          <w:p w:rsidR="001379D4" w:rsidRPr="002B7E66" w:rsidRDefault="001379D4" w:rsidP="00E15B7C">
            <w:pPr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</w:tbl>
    <w:p w:rsidR="001D5864" w:rsidRPr="002B7E66" w:rsidRDefault="001D5864">
      <w:pPr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74"/>
      </w:tblGrid>
      <w:tr w:rsidR="00415685" w:rsidRPr="002B7E66" w:rsidTr="00A93D5B">
        <w:tc>
          <w:tcPr>
            <w:tcW w:w="9720" w:type="dxa"/>
          </w:tcPr>
          <w:p w:rsidR="00415685" w:rsidRPr="002B7E66" w:rsidRDefault="00415685" w:rsidP="00A93D5B">
            <w:pPr>
              <w:tabs>
                <w:tab w:val="center" w:pos="4703"/>
              </w:tabs>
              <w:suppressAutoHyphens/>
              <w:jc w:val="both"/>
              <w:rPr>
                <w:rFonts w:ascii="Arial" w:eastAsia="Calibri" w:hAnsi="Arial" w:cs="Arial"/>
                <w:b/>
                <w:color w:val="000000"/>
                <w:spacing w:val="-3"/>
                <w:sz w:val="24"/>
                <w:szCs w:val="24"/>
              </w:rPr>
            </w:pPr>
            <w:r w:rsidRPr="002B7E66">
              <w:rPr>
                <w:rFonts w:ascii="Arial" w:eastAsia="Calibri" w:hAnsi="Arial" w:cs="Arial"/>
                <w:b/>
                <w:color w:val="000000"/>
                <w:spacing w:val="-3"/>
                <w:sz w:val="24"/>
                <w:szCs w:val="24"/>
              </w:rPr>
              <w:t>METODOLOGIA DE ENSINO:</w:t>
            </w:r>
          </w:p>
        </w:tc>
      </w:tr>
      <w:tr w:rsidR="00415685" w:rsidRPr="002B7E66" w:rsidTr="00A93D5B">
        <w:tc>
          <w:tcPr>
            <w:tcW w:w="9720" w:type="dxa"/>
          </w:tcPr>
          <w:p w:rsidR="001379D4" w:rsidRPr="00A83733" w:rsidRDefault="001379D4" w:rsidP="001379D4">
            <w:pPr>
              <w:spacing w:line="360" w:lineRule="auto"/>
              <w:ind w:left="284" w:hanging="284"/>
              <w:jc w:val="both"/>
              <w:rPr>
                <w:rFonts w:ascii="Arial" w:hAnsi="Arial" w:cs="Arial"/>
              </w:rPr>
            </w:pPr>
            <w:proofErr w:type="gramStart"/>
            <w:r w:rsidRPr="00A83733">
              <w:rPr>
                <w:rFonts w:ascii="Arial" w:hAnsi="Arial" w:cs="Arial"/>
              </w:rPr>
              <w:t>AULAS TEÓRICO-PRÁTICAS</w:t>
            </w:r>
            <w:proofErr w:type="gramEnd"/>
          </w:p>
          <w:p w:rsidR="001379D4" w:rsidRPr="00A83733" w:rsidRDefault="001379D4" w:rsidP="001379D4">
            <w:pPr>
              <w:spacing w:line="360" w:lineRule="auto"/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. Aulas expositivas e demonstrativas sobre a manipulação de instrumentos de medidas.</w:t>
            </w:r>
          </w:p>
          <w:p w:rsidR="001379D4" w:rsidRPr="00A83733" w:rsidRDefault="001379D4" w:rsidP="001379D4">
            <w:pPr>
              <w:spacing w:line="360" w:lineRule="auto"/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. Aulas expositivas em quadro negro</w:t>
            </w:r>
          </w:p>
          <w:p w:rsidR="001379D4" w:rsidRPr="00A83733" w:rsidRDefault="001379D4" w:rsidP="001379D4">
            <w:pPr>
              <w:spacing w:line="360" w:lineRule="auto"/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AULAS PRÁTICAS</w:t>
            </w:r>
          </w:p>
          <w:p w:rsidR="001379D4" w:rsidRPr="00A83733" w:rsidRDefault="001379D4" w:rsidP="001379D4">
            <w:pPr>
              <w:spacing w:line="360" w:lineRule="auto"/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. Apresentação dos experimentos em roteiro ou guia</w:t>
            </w:r>
          </w:p>
          <w:p w:rsidR="001379D4" w:rsidRPr="00A83733" w:rsidRDefault="001379D4" w:rsidP="001379D4">
            <w:pPr>
              <w:spacing w:line="360" w:lineRule="auto"/>
              <w:ind w:left="142" w:hanging="142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 xml:space="preserve">. Montagem e elaboração dos experimentos em grupo de no máximo </w:t>
            </w:r>
            <w:proofErr w:type="gramStart"/>
            <w:r w:rsidRPr="00A83733">
              <w:rPr>
                <w:rFonts w:ascii="Arial" w:hAnsi="Arial" w:cs="Arial"/>
              </w:rPr>
              <w:t>4</w:t>
            </w:r>
            <w:proofErr w:type="gramEnd"/>
            <w:r w:rsidRPr="00A83733">
              <w:rPr>
                <w:rFonts w:ascii="Arial" w:hAnsi="Arial" w:cs="Arial"/>
              </w:rPr>
              <w:t xml:space="preserve"> alunos, com coleta de dados e discussão preliminar dos resultados obtidos.</w:t>
            </w:r>
          </w:p>
          <w:p w:rsidR="00087F4C" w:rsidRPr="001379D4" w:rsidRDefault="001379D4" w:rsidP="001379D4">
            <w:pPr>
              <w:tabs>
                <w:tab w:val="left" w:pos="142"/>
              </w:tabs>
              <w:spacing w:line="360" w:lineRule="auto"/>
              <w:ind w:left="284" w:hanging="284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. Proposta de exercícios, análise final de dados e elaboração do relatório</w:t>
            </w:r>
            <w:r>
              <w:rPr>
                <w:rFonts w:ascii="Arial" w:hAnsi="Arial" w:cs="Arial"/>
              </w:rPr>
              <w:t xml:space="preserve"> </w:t>
            </w:r>
            <w:r w:rsidRPr="00A83733">
              <w:rPr>
                <w:rFonts w:ascii="Arial" w:hAnsi="Arial" w:cs="Arial"/>
              </w:rPr>
              <w:t>(atividade extrac</w:t>
            </w:r>
            <w:r>
              <w:rPr>
                <w:rFonts w:ascii="Arial" w:hAnsi="Arial" w:cs="Arial"/>
              </w:rPr>
              <w:t>lasse</w:t>
            </w:r>
            <w:proofErr w:type="gramStart"/>
            <w:r>
              <w:rPr>
                <w:rFonts w:ascii="Arial" w:hAnsi="Arial" w:cs="Arial"/>
              </w:rPr>
              <w:t xml:space="preserve">) </w:t>
            </w:r>
            <w:r w:rsidRPr="00A83733">
              <w:rPr>
                <w:rFonts w:ascii="Arial" w:hAnsi="Arial" w:cs="Arial"/>
              </w:rPr>
              <w:t>.</w:t>
            </w:r>
            <w:proofErr w:type="gramEnd"/>
            <w:r w:rsidRPr="00A83733">
              <w:rPr>
                <w:rFonts w:ascii="Arial" w:hAnsi="Arial" w:cs="Arial"/>
              </w:rPr>
              <w:t xml:space="preserve"> </w:t>
            </w:r>
          </w:p>
        </w:tc>
      </w:tr>
    </w:tbl>
    <w:p w:rsidR="00415685" w:rsidRPr="002B7E66" w:rsidRDefault="00415685">
      <w:pPr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74"/>
      </w:tblGrid>
      <w:tr w:rsidR="002B7E66" w:rsidRPr="002B7E66" w:rsidTr="00A93D5B">
        <w:tc>
          <w:tcPr>
            <w:tcW w:w="9720" w:type="dxa"/>
          </w:tcPr>
          <w:p w:rsidR="002B7E66" w:rsidRPr="002B7E66" w:rsidRDefault="002B7E66" w:rsidP="00A93D5B">
            <w:pPr>
              <w:pStyle w:val="Ttulo2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B7E66"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</w:rPr>
              <w:t xml:space="preserve">BIBLIOGRAFIA BÁSICA E COMPLEMENTAR: </w:t>
            </w:r>
          </w:p>
        </w:tc>
      </w:tr>
      <w:tr w:rsidR="002B7E66" w:rsidRPr="002B7E66" w:rsidTr="00A93D5B">
        <w:tc>
          <w:tcPr>
            <w:tcW w:w="9720" w:type="dxa"/>
          </w:tcPr>
          <w:p w:rsidR="001379D4" w:rsidRPr="00A83733" w:rsidRDefault="001379D4" w:rsidP="001379D4">
            <w:pPr>
              <w:spacing w:line="360" w:lineRule="auto"/>
              <w:ind w:left="567" w:hanging="567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HENNIES, C. E</w:t>
            </w:r>
            <w:proofErr w:type="gramStart"/>
            <w:r w:rsidRPr="00A83733">
              <w:rPr>
                <w:rFonts w:ascii="Arial" w:hAnsi="Arial" w:cs="Arial"/>
              </w:rPr>
              <w:t>.;</w:t>
            </w:r>
            <w:proofErr w:type="gramEnd"/>
            <w:r w:rsidRPr="00A83733">
              <w:rPr>
                <w:rFonts w:ascii="Arial" w:hAnsi="Arial" w:cs="Arial"/>
              </w:rPr>
              <w:t xml:space="preserve"> GUIMARÃES, W. O. N.</w:t>
            </w:r>
            <w:proofErr w:type="gramStart"/>
            <w:r w:rsidRPr="00A83733">
              <w:rPr>
                <w:rFonts w:ascii="Arial" w:hAnsi="Arial" w:cs="Arial"/>
              </w:rPr>
              <w:t xml:space="preserve">  </w:t>
            </w:r>
            <w:proofErr w:type="gramEnd"/>
            <w:r w:rsidRPr="00A83733">
              <w:rPr>
                <w:rFonts w:ascii="Arial" w:hAnsi="Arial" w:cs="Arial"/>
              </w:rPr>
              <w:t xml:space="preserve">e  ROVERSI, J. A. </w:t>
            </w:r>
            <w:r w:rsidRPr="00A83733">
              <w:rPr>
                <w:rFonts w:ascii="Arial" w:hAnsi="Arial" w:cs="Arial"/>
                <w:i/>
              </w:rPr>
              <w:t>Problemas Experimentais em Física</w:t>
            </w:r>
            <w:r w:rsidRPr="00A83733">
              <w:rPr>
                <w:rFonts w:ascii="Arial" w:hAnsi="Arial" w:cs="Arial"/>
              </w:rPr>
              <w:t>.  Campinas, Editora da UNICAMP, 1986.  V.1.</w:t>
            </w:r>
          </w:p>
          <w:p w:rsidR="001379D4" w:rsidRPr="00A83733" w:rsidRDefault="001379D4" w:rsidP="001379D4">
            <w:pPr>
              <w:spacing w:line="360" w:lineRule="auto"/>
              <w:ind w:left="567" w:hanging="567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>SEARS, F. W. E</w:t>
            </w:r>
            <w:proofErr w:type="gramStart"/>
            <w:r w:rsidRPr="00A83733">
              <w:rPr>
                <w:rFonts w:ascii="Arial" w:hAnsi="Arial" w:cs="Arial"/>
              </w:rPr>
              <w:t xml:space="preserve">  </w:t>
            </w:r>
            <w:proofErr w:type="gramEnd"/>
            <w:r w:rsidRPr="00A83733">
              <w:rPr>
                <w:rFonts w:ascii="Arial" w:hAnsi="Arial" w:cs="Arial"/>
              </w:rPr>
              <w:t xml:space="preserve">ZEMANSKY, M. W.  </w:t>
            </w:r>
            <w:r w:rsidRPr="00A83733">
              <w:rPr>
                <w:rFonts w:ascii="Arial" w:hAnsi="Arial" w:cs="Arial"/>
                <w:i/>
              </w:rPr>
              <w:t>Física</w:t>
            </w:r>
            <w:r w:rsidRPr="00A83733">
              <w:rPr>
                <w:rFonts w:ascii="Arial" w:hAnsi="Arial" w:cs="Arial"/>
              </w:rPr>
              <w:t>:</w:t>
            </w:r>
            <w:proofErr w:type="gramStart"/>
            <w:r w:rsidRPr="00A83733">
              <w:rPr>
                <w:rFonts w:ascii="Arial" w:hAnsi="Arial" w:cs="Arial"/>
              </w:rPr>
              <w:t xml:space="preserve">  </w:t>
            </w:r>
            <w:proofErr w:type="gramEnd"/>
            <w:r w:rsidRPr="00A83733">
              <w:rPr>
                <w:rFonts w:ascii="Arial" w:hAnsi="Arial" w:cs="Arial"/>
                <w:i/>
              </w:rPr>
              <w:t>Mecânica e Hidrodinâmica</w:t>
            </w:r>
            <w:r w:rsidRPr="00A83733">
              <w:rPr>
                <w:rFonts w:ascii="Arial" w:hAnsi="Arial" w:cs="Arial"/>
              </w:rPr>
              <w:t>. Rio de Janeiro, Livros Técnicos e Científicos, 1976,</w:t>
            </w:r>
            <w:proofErr w:type="gramStart"/>
            <w:r w:rsidRPr="00A83733">
              <w:rPr>
                <w:rFonts w:ascii="Arial" w:hAnsi="Arial" w:cs="Arial"/>
              </w:rPr>
              <w:t xml:space="preserve">  </w:t>
            </w:r>
            <w:proofErr w:type="gramEnd"/>
            <w:r w:rsidRPr="00A83733">
              <w:rPr>
                <w:rFonts w:ascii="Arial" w:hAnsi="Arial" w:cs="Arial"/>
              </w:rPr>
              <w:t>v.1, v.2.</w:t>
            </w:r>
          </w:p>
          <w:p w:rsidR="001379D4" w:rsidRPr="00A83733" w:rsidRDefault="001379D4" w:rsidP="001379D4">
            <w:pPr>
              <w:spacing w:line="360" w:lineRule="auto"/>
              <w:ind w:left="567" w:hanging="567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  <w:lang w:val="es-ES_tradnl"/>
              </w:rPr>
              <w:t xml:space="preserve">TIMONER, A. et  al. </w:t>
            </w:r>
            <w:r w:rsidRPr="00A83733">
              <w:rPr>
                <w:rFonts w:ascii="Arial" w:hAnsi="Arial" w:cs="Arial"/>
                <w:i/>
              </w:rPr>
              <w:t>Física:</w:t>
            </w:r>
            <w:proofErr w:type="gramStart"/>
            <w:r w:rsidRPr="00A83733">
              <w:rPr>
                <w:rFonts w:ascii="Arial" w:hAnsi="Arial" w:cs="Arial"/>
                <w:i/>
              </w:rPr>
              <w:t xml:space="preserve">  </w:t>
            </w:r>
            <w:proofErr w:type="gramEnd"/>
            <w:r w:rsidRPr="00A83733">
              <w:rPr>
                <w:rFonts w:ascii="Arial" w:hAnsi="Arial" w:cs="Arial"/>
                <w:i/>
              </w:rPr>
              <w:t xml:space="preserve">Manual  de  Laboratório  (Mecânica,  Calor  e  Acústica).  </w:t>
            </w:r>
            <w:r w:rsidRPr="00A83733">
              <w:rPr>
                <w:rFonts w:ascii="Arial" w:hAnsi="Arial" w:cs="Arial"/>
              </w:rPr>
              <w:t>São</w:t>
            </w:r>
            <w:proofErr w:type="gramStart"/>
            <w:r w:rsidRPr="00A83733">
              <w:rPr>
                <w:rFonts w:ascii="Arial" w:hAnsi="Arial" w:cs="Arial"/>
              </w:rPr>
              <w:t xml:space="preserve">  </w:t>
            </w:r>
            <w:proofErr w:type="gramEnd"/>
            <w:r w:rsidRPr="00A83733">
              <w:rPr>
                <w:rFonts w:ascii="Arial" w:hAnsi="Arial" w:cs="Arial"/>
              </w:rPr>
              <w:t xml:space="preserve">Paulo,  Edgard  </w:t>
            </w:r>
            <w:proofErr w:type="spellStart"/>
            <w:r w:rsidRPr="00A83733">
              <w:rPr>
                <w:rFonts w:ascii="Arial" w:hAnsi="Arial" w:cs="Arial"/>
              </w:rPr>
              <w:t>Blucher</w:t>
            </w:r>
            <w:proofErr w:type="spellEnd"/>
            <w:r w:rsidRPr="00A83733">
              <w:rPr>
                <w:rFonts w:ascii="Arial" w:hAnsi="Arial" w:cs="Arial"/>
              </w:rPr>
              <w:t xml:space="preserve">,  1973. </w:t>
            </w:r>
          </w:p>
          <w:p w:rsidR="001379D4" w:rsidRPr="00A83733" w:rsidRDefault="001379D4" w:rsidP="001379D4">
            <w:pPr>
              <w:spacing w:line="360" w:lineRule="auto"/>
              <w:ind w:left="567" w:hanging="567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 xml:space="preserve">VUOLO, J. H. </w:t>
            </w:r>
            <w:r w:rsidRPr="00A83733">
              <w:rPr>
                <w:rFonts w:ascii="Arial" w:hAnsi="Arial" w:cs="Arial"/>
                <w:i/>
              </w:rPr>
              <w:t xml:space="preserve">Fundamentos da Teoria de Erros, </w:t>
            </w:r>
            <w:r w:rsidRPr="00A83733">
              <w:rPr>
                <w:rFonts w:ascii="Arial" w:hAnsi="Arial" w:cs="Arial"/>
              </w:rPr>
              <w:t>2</w:t>
            </w:r>
            <w:r w:rsidRPr="00A83733">
              <w:rPr>
                <w:rFonts w:ascii="Arial" w:hAnsi="Arial" w:cs="Arial"/>
                <w:vertAlign w:val="superscript"/>
              </w:rPr>
              <w:t>a</w:t>
            </w:r>
            <w:r w:rsidRPr="00A83733">
              <w:rPr>
                <w:rFonts w:ascii="Arial" w:hAnsi="Arial" w:cs="Arial"/>
              </w:rPr>
              <w:t xml:space="preserve"> Edição, Editora Edgard </w:t>
            </w:r>
            <w:proofErr w:type="spellStart"/>
            <w:r w:rsidRPr="00A83733">
              <w:rPr>
                <w:rFonts w:ascii="Arial" w:hAnsi="Arial" w:cs="Arial"/>
              </w:rPr>
              <w:t>Blücher</w:t>
            </w:r>
            <w:proofErr w:type="spellEnd"/>
            <w:r w:rsidRPr="00A83733">
              <w:rPr>
                <w:rFonts w:ascii="Arial" w:hAnsi="Arial" w:cs="Arial"/>
              </w:rPr>
              <w:t xml:space="preserve"> </w:t>
            </w:r>
            <w:proofErr w:type="spellStart"/>
            <w:r w:rsidRPr="00A83733">
              <w:rPr>
                <w:rFonts w:ascii="Arial" w:hAnsi="Arial" w:cs="Arial"/>
              </w:rPr>
              <w:t>Ltda</w:t>
            </w:r>
            <w:proofErr w:type="spellEnd"/>
            <w:r w:rsidRPr="00A83733">
              <w:rPr>
                <w:rFonts w:ascii="Arial" w:hAnsi="Arial" w:cs="Arial"/>
              </w:rPr>
              <w:t>, 1996, 249p.</w:t>
            </w:r>
          </w:p>
          <w:p w:rsidR="001379D4" w:rsidRPr="00A83733" w:rsidRDefault="001379D4" w:rsidP="001379D4">
            <w:pPr>
              <w:spacing w:line="360" w:lineRule="auto"/>
              <w:ind w:left="567" w:hanging="567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 xml:space="preserve">HALLIDAY, </w:t>
            </w:r>
            <w:proofErr w:type="gramStart"/>
            <w:r w:rsidRPr="00A83733">
              <w:rPr>
                <w:rFonts w:ascii="Arial" w:hAnsi="Arial" w:cs="Arial"/>
              </w:rPr>
              <w:t>D.</w:t>
            </w:r>
            <w:proofErr w:type="gramEnd"/>
            <w:r w:rsidRPr="00A83733">
              <w:rPr>
                <w:rFonts w:ascii="Arial" w:hAnsi="Arial" w:cs="Arial"/>
              </w:rPr>
              <w:t xml:space="preserve">, RESNICK, R., WALKER, J. </w:t>
            </w:r>
            <w:r w:rsidRPr="00A83733">
              <w:rPr>
                <w:rFonts w:ascii="Arial" w:hAnsi="Arial" w:cs="Arial"/>
                <w:i/>
              </w:rPr>
              <w:t>Fundamentos de Física</w:t>
            </w:r>
            <w:r w:rsidRPr="00A83733">
              <w:rPr>
                <w:rFonts w:ascii="Arial" w:hAnsi="Arial" w:cs="Arial"/>
              </w:rPr>
              <w:t>, 6</w:t>
            </w:r>
            <w:r w:rsidRPr="00A83733">
              <w:rPr>
                <w:rFonts w:ascii="Arial" w:hAnsi="Arial" w:cs="Arial"/>
                <w:vertAlign w:val="superscript"/>
              </w:rPr>
              <w:t>ª</w:t>
            </w:r>
            <w:r w:rsidRPr="00A83733">
              <w:rPr>
                <w:rFonts w:ascii="Arial" w:hAnsi="Arial" w:cs="Arial"/>
              </w:rPr>
              <w:t xml:space="preserve"> Edição, Livros Técnicos e Científicos Editora S/A, v.1, 2002, Rio de </w:t>
            </w:r>
            <w:proofErr w:type="gramStart"/>
            <w:r w:rsidRPr="00A83733">
              <w:rPr>
                <w:rFonts w:ascii="Arial" w:hAnsi="Arial" w:cs="Arial"/>
              </w:rPr>
              <w:t>Janeiro –RJ</w:t>
            </w:r>
            <w:proofErr w:type="gramEnd"/>
            <w:r w:rsidRPr="00A83733">
              <w:rPr>
                <w:rFonts w:ascii="Arial" w:hAnsi="Arial" w:cs="Arial"/>
              </w:rPr>
              <w:t>, 277p e edições anteriores dos autores.</w:t>
            </w:r>
          </w:p>
          <w:p w:rsidR="002B7E66" w:rsidRPr="002B7E66" w:rsidRDefault="002B7E66" w:rsidP="002B7E66">
            <w:pPr>
              <w:suppressAutoHyphens/>
              <w:ind w:left="288" w:hanging="288"/>
              <w:jc w:val="both"/>
              <w:rPr>
                <w:rFonts w:ascii="Arial" w:eastAsia="Calibri" w:hAnsi="Arial" w:cs="Arial"/>
                <w:color w:val="000000"/>
                <w:spacing w:val="-3"/>
                <w:sz w:val="24"/>
                <w:szCs w:val="24"/>
              </w:rPr>
            </w:pPr>
          </w:p>
        </w:tc>
      </w:tr>
    </w:tbl>
    <w:p w:rsidR="00087F4C" w:rsidRPr="002B7E66" w:rsidRDefault="00087F4C">
      <w:pPr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74"/>
      </w:tblGrid>
      <w:tr w:rsidR="002B7E66" w:rsidRPr="002B7E66" w:rsidTr="00A93D5B">
        <w:tc>
          <w:tcPr>
            <w:tcW w:w="9720" w:type="dxa"/>
          </w:tcPr>
          <w:p w:rsidR="002B7E66" w:rsidRPr="002B7E66" w:rsidRDefault="002B7E66" w:rsidP="00A93D5B">
            <w:pPr>
              <w:tabs>
                <w:tab w:val="center" w:pos="4703"/>
              </w:tabs>
              <w:suppressAutoHyphens/>
              <w:jc w:val="both"/>
              <w:rPr>
                <w:rFonts w:ascii="Arial" w:eastAsia="Calibri" w:hAnsi="Arial" w:cs="Arial"/>
                <w:b/>
                <w:color w:val="000000"/>
                <w:spacing w:val="-3"/>
                <w:sz w:val="24"/>
                <w:szCs w:val="24"/>
              </w:rPr>
            </w:pPr>
            <w:r w:rsidRPr="002B7E66">
              <w:rPr>
                <w:rFonts w:ascii="Arial" w:eastAsia="Calibri" w:hAnsi="Arial" w:cs="Arial"/>
                <w:b/>
                <w:color w:val="000000"/>
                <w:spacing w:val="-3"/>
                <w:sz w:val="24"/>
                <w:szCs w:val="24"/>
              </w:rPr>
              <w:t>CRITÉRIOS DE AVALIAÇÃO DA APRENDIZAGEM:</w:t>
            </w:r>
          </w:p>
        </w:tc>
      </w:tr>
      <w:tr w:rsidR="002B7E66" w:rsidRPr="002B7E66" w:rsidTr="00A93D5B">
        <w:tc>
          <w:tcPr>
            <w:tcW w:w="9720" w:type="dxa"/>
          </w:tcPr>
          <w:p w:rsidR="002B7E66" w:rsidRPr="002B7E66" w:rsidRDefault="002B7E66" w:rsidP="00A93D5B">
            <w:pPr>
              <w:pStyle w:val="Recuodecorpodetexto"/>
              <w:numPr>
                <w:ilvl w:val="0"/>
                <w:numId w:val="0"/>
              </w:numPr>
              <w:tabs>
                <w:tab w:val="clear" w:pos="830"/>
                <w:tab w:val="left" w:pos="650"/>
                <w:tab w:val="center" w:pos="4703"/>
              </w:tabs>
              <w:ind w:firstLine="470"/>
              <w:rPr>
                <w:rFonts w:ascii="Arial" w:hAnsi="Arial" w:cs="Arial"/>
                <w:color w:val="000000"/>
              </w:rPr>
            </w:pPr>
          </w:p>
          <w:p w:rsidR="001379D4" w:rsidRPr="00A83733" w:rsidRDefault="001379D4" w:rsidP="001379D4">
            <w:pPr>
              <w:tabs>
                <w:tab w:val="left" w:pos="1134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 xml:space="preserve">A nota final de laboratório será a média </w:t>
            </w:r>
            <w:r w:rsidRPr="00A83733">
              <w:rPr>
                <w:rFonts w:ascii="Arial" w:hAnsi="Arial" w:cs="Arial"/>
                <w:position w:val="-4"/>
              </w:rPr>
              <w:object w:dxaOrig="32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2.75pt" o:ole="" fillcolor="window">
                  <v:imagedata r:id="rId5" o:title=""/>
                </v:shape>
                <o:OLEObject Type="Embed" ProgID="Equation.3" ShapeID="_x0000_i1025" DrawAspect="Content" ObjectID="_1488787510" r:id="rId6"/>
              </w:object>
            </w:r>
            <w:r w:rsidRPr="00A83733">
              <w:rPr>
                <w:rFonts w:ascii="Arial" w:hAnsi="Arial" w:cs="Arial"/>
              </w:rPr>
              <w:t>composta de 02 (duas) provas e nota do conjunto de atividades (relatórios e exercícios referentes aos experimentos realizados), conforme segue:</w:t>
            </w:r>
          </w:p>
          <w:p w:rsidR="001379D4" w:rsidRPr="00A83733" w:rsidRDefault="001379D4" w:rsidP="001379D4">
            <w:pPr>
              <w:tabs>
                <w:tab w:val="left" w:pos="1134"/>
              </w:tabs>
              <w:jc w:val="center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  <w:position w:val="-10"/>
              </w:rPr>
              <w:object w:dxaOrig="2480" w:dyaOrig="340">
                <v:shape id="_x0000_i1026" type="#_x0000_t75" style="width:123.75pt;height:17.25pt" o:ole="" fillcolor="window">
                  <v:imagedata r:id="rId7" o:title=""/>
                </v:shape>
                <o:OLEObject Type="Embed" ProgID="Equation.3" ShapeID="_x0000_i1026" DrawAspect="Content" ObjectID="_1488787511" r:id="rId8"/>
              </w:object>
            </w:r>
          </w:p>
          <w:p w:rsidR="001379D4" w:rsidRPr="00A83733" w:rsidRDefault="001379D4" w:rsidP="001379D4">
            <w:pPr>
              <w:tabs>
                <w:tab w:val="left" w:pos="1134"/>
              </w:tabs>
              <w:spacing w:before="120"/>
              <w:jc w:val="both"/>
              <w:rPr>
                <w:rFonts w:ascii="Arial" w:hAnsi="Arial" w:cs="Arial"/>
              </w:rPr>
            </w:pPr>
            <w:proofErr w:type="gramStart"/>
            <w:r w:rsidRPr="00A83733">
              <w:rPr>
                <w:rFonts w:ascii="Arial" w:hAnsi="Arial" w:cs="Arial"/>
              </w:rPr>
              <w:t>onde</w:t>
            </w:r>
            <w:proofErr w:type="gramEnd"/>
            <w:r w:rsidRPr="00A83733">
              <w:rPr>
                <w:rFonts w:ascii="Arial" w:hAnsi="Arial" w:cs="Arial"/>
              </w:rPr>
              <w:t xml:space="preserve"> </w:t>
            </w:r>
            <w:r w:rsidRPr="00A83733">
              <w:rPr>
                <w:rFonts w:ascii="Arial" w:hAnsi="Arial" w:cs="Arial"/>
                <w:position w:val="-10"/>
              </w:rPr>
              <w:object w:dxaOrig="420" w:dyaOrig="340">
                <v:shape id="_x0000_i1027" type="#_x0000_t75" style="width:21pt;height:17.25pt" o:ole="" fillcolor="window">
                  <v:imagedata r:id="rId9" o:title=""/>
                </v:shape>
                <o:OLEObject Type="Embed" ProgID="Equation.3" ShapeID="_x0000_i1027" DrawAspect="Content" ObjectID="_1488787512" r:id="rId10"/>
              </w:object>
            </w:r>
            <w:r w:rsidRPr="00A83733">
              <w:rPr>
                <w:rFonts w:ascii="Arial" w:hAnsi="Arial" w:cs="Arial"/>
              </w:rPr>
              <w:t xml:space="preserve"> é a média aritmética das provas e </w:t>
            </w:r>
            <w:r w:rsidRPr="00A83733">
              <w:rPr>
                <w:rFonts w:ascii="Arial" w:hAnsi="Arial" w:cs="Arial"/>
                <w:position w:val="-10"/>
              </w:rPr>
              <w:object w:dxaOrig="420" w:dyaOrig="340">
                <v:shape id="_x0000_i1028" type="#_x0000_t75" style="width:21pt;height:17.25pt" o:ole="" fillcolor="window">
                  <v:imagedata r:id="rId11" o:title=""/>
                </v:shape>
                <o:OLEObject Type="Embed" ProgID="Equation.3" ShapeID="_x0000_i1028" DrawAspect="Content" ObjectID="_1488787513" r:id="rId12"/>
              </w:object>
            </w:r>
            <w:r w:rsidRPr="00A83733">
              <w:rPr>
                <w:rFonts w:ascii="Arial" w:hAnsi="Arial" w:cs="Arial"/>
              </w:rPr>
              <w:t xml:space="preserve"> é a média aritmética das atividades:</w:t>
            </w:r>
          </w:p>
          <w:p w:rsidR="001379D4" w:rsidRPr="00A83733" w:rsidRDefault="001379D4" w:rsidP="001379D4">
            <w:pPr>
              <w:tabs>
                <w:tab w:val="left" w:pos="1134"/>
              </w:tabs>
              <w:jc w:val="both"/>
              <w:rPr>
                <w:rFonts w:ascii="Arial" w:hAnsi="Arial" w:cs="Arial"/>
                <w:i/>
              </w:rPr>
            </w:pPr>
            <w:r w:rsidRPr="00A83733">
              <w:rPr>
                <w:rFonts w:ascii="Arial" w:hAnsi="Arial" w:cs="Arial"/>
              </w:rPr>
              <w:lastRenderedPageBreak/>
              <w:tab/>
              <w:t xml:space="preserve">Se </w:t>
            </w:r>
            <w:r w:rsidRPr="00A83733">
              <w:rPr>
                <w:rFonts w:ascii="Arial" w:hAnsi="Arial" w:cs="Arial"/>
                <w:position w:val="-10"/>
                <w:lang w:val="en-US"/>
              </w:rPr>
              <w:object w:dxaOrig="1320" w:dyaOrig="320">
                <v:shape id="_x0000_i1029" type="#_x0000_t75" style="width:66pt;height:15.75pt" o:ole="" fillcolor="window">
                  <v:imagedata r:id="rId13" o:title=""/>
                </v:shape>
                <o:OLEObject Type="Embed" ProgID="Equation.3" ShapeID="_x0000_i1029" DrawAspect="Content" ObjectID="_1488787514" r:id="rId14"/>
              </w:object>
            </w:r>
            <w:r w:rsidRPr="00A83733">
              <w:rPr>
                <w:rFonts w:ascii="Arial" w:hAnsi="Arial" w:cs="Arial"/>
              </w:rPr>
              <w:t xml:space="preserve"> </w:t>
            </w:r>
            <w:r w:rsidRPr="00A83733">
              <w:rPr>
                <w:rFonts w:ascii="Arial" w:hAnsi="Arial" w:cs="Arial"/>
                <w:i/>
              </w:rPr>
              <w:t>Aprovado.</w:t>
            </w:r>
          </w:p>
          <w:p w:rsidR="001379D4" w:rsidRPr="00A83733" w:rsidRDefault="001379D4" w:rsidP="001379D4">
            <w:pPr>
              <w:tabs>
                <w:tab w:val="left" w:pos="1134"/>
              </w:tabs>
              <w:jc w:val="both"/>
              <w:rPr>
                <w:rFonts w:ascii="Arial" w:hAnsi="Arial" w:cs="Arial"/>
              </w:rPr>
            </w:pPr>
            <w:r w:rsidRPr="00A83733">
              <w:rPr>
                <w:rFonts w:ascii="Arial" w:hAnsi="Arial" w:cs="Arial"/>
              </w:rPr>
              <w:tab/>
              <w:t xml:space="preserve">Se </w:t>
            </w:r>
            <w:r w:rsidRPr="00A83733">
              <w:rPr>
                <w:rFonts w:ascii="Arial" w:hAnsi="Arial" w:cs="Arial"/>
                <w:position w:val="-10"/>
                <w:lang w:val="en-US"/>
              </w:rPr>
              <w:object w:dxaOrig="1320" w:dyaOrig="320">
                <v:shape id="_x0000_i1030" type="#_x0000_t75" style="width:66pt;height:15.75pt" o:ole="" fillcolor="window">
                  <v:imagedata r:id="rId15" o:title=""/>
                </v:shape>
                <o:OLEObject Type="Embed" ProgID="Equation.3" ShapeID="_x0000_i1030" DrawAspect="Content" ObjectID="_1488787515" r:id="rId16"/>
              </w:object>
            </w:r>
            <w:r w:rsidRPr="00A83733">
              <w:rPr>
                <w:rFonts w:ascii="Arial" w:hAnsi="Arial" w:cs="Arial"/>
              </w:rPr>
              <w:t xml:space="preserve"> </w:t>
            </w:r>
            <w:r w:rsidRPr="00A83733">
              <w:rPr>
                <w:rFonts w:ascii="Arial" w:hAnsi="Arial" w:cs="Arial"/>
                <w:i/>
              </w:rPr>
              <w:t>Reprovado.</w:t>
            </w:r>
          </w:p>
          <w:p w:rsidR="001379D4" w:rsidRPr="00A83733" w:rsidRDefault="001379D4" w:rsidP="001379D4">
            <w:pPr>
              <w:pStyle w:val="Recuodecorpodetexto"/>
              <w:numPr>
                <w:ilvl w:val="0"/>
                <w:numId w:val="0"/>
              </w:numPr>
              <w:tabs>
                <w:tab w:val="clear" w:pos="830"/>
                <w:tab w:val="left" w:pos="650"/>
                <w:tab w:val="center" w:pos="4703"/>
              </w:tabs>
              <w:ind w:firstLine="470"/>
              <w:rPr>
                <w:rFonts w:ascii="Arial" w:hAnsi="Arial" w:cs="Arial"/>
              </w:rPr>
            </w:pPr>
          </w:p>
          <w:p w:rsidR="002B7E66" w:rsidRPr="001379D4" w:rsidRDefault="001379D4" w:rsidP="001379D4">
            <w:pPr>
              <w:pStyle w:val="Recuodecorpodetexto"/>
              <w:numPr>
                <w:ilvl w:val="0"/>
                <w:numId w:val="0"/>
              </w:numPr>
              <w:tabs>
                <w:tab w:val="clear" w:pos="830"/>
                <w:tab w:val="left" w:pos="650"/>
                <w:tab w:val="center" w:pos="4703"/>
              </w:tabs>
              <w:ind w:firstLine="110"/>
              <w:rPr>
                <w:rFonts w:ascii="Arial" w:hAnsi="Arial" w:cs="Arial"/>
              </w:rPr>
            </w:pPr>
            <w:r w:rsidRPr="007C5DA6">
              <w:rPr>
                <w:rFonts w:ascii="Arial" w:hAnsi="Arial" w:cs="Arial"/>
                <w:b/>
              </w:rPr>
              <w:t xml:space="preserve">OBS - Haverá </w:t>
            </w:r>
            <w:r>
              <w:rPr>
                <w:rFonts w:ascii="Arial" w:hAnsi="Arial" w:cs="Arial"/>
                <w:b/>
              </w:rPr>
              <w:t xml:space="preserve">uma </w:t>
            </w:r>
            <w:r w:rsidRPr="007C5DA6">
              <w:rPr>
                <w:rFonts w:ascii="Arial" w:hAnsi="Arial" w:cs="Arial"/>
                <w:b/>
              </w:rPr>
              <w:t>prova de recuperação</w:t>
            </w:r>
            <w:r>
              <w:rPr>
                <w:rFonts w:ascii="Arial" w:hAnsi="Arial" w:cs="Arial"/>
                <w:b/>
              </w:rPr>
              <w:t xml:space="preserve"> a qual abrangerá todo o conteúdo ministrado</w:t>
            </w:r>
            <w:r w:rsidRPr="007C5DA6">
              <w:rPr>
                <w:rFonts w:ascii="Arial" w:hAnsi="Arial" w:cs="Arial"/>
                <w:b/>
              </w:rPr>
              <w:t>. Neste caso a média final será</w:t>
            </w:r>
            <w:r>
              <w:rPr>
                <w:rFonts w:ascii="Arial" w:hAnsi="Arial" w:cs="Arial"/>
                <w:b/>
              </w:rPr>
              <w:t xml:space="preserve"> a nota da prova de recuperação.</w:t>
            </w:r>
          </w:p>
        </w:tc>
      </w:tr>
    </w:tbl>
    <w:p w:rsidR="002B7E66" w:rsidRPr="002B7E66" w:rsidRDefault="002B7E66">
      <w:pPr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74"/>
      </w:tblGrid>
      <w:tr w:rsidR="002B7E66" w:rsidRPr="002B7E66" w:rsidTr="00A93D5B">
        <w:tc>
          <w:tcPr>
            <w:tcW w:w="9720" w:type="dxa"/>
          </w:tcPr>
          <w:p w:rsidR="002B7E66" w:rsidRPr="002B7E66" w:rsidRDefault="002B7E66" w:rsidP="00A93D5B">
            <w:pPr>
              <w:tabs>
                <w:tab w:val="center" w:pos="4703"/>
              </w:tabs>
              <w:suppressAutoHyphens/>
              <w:jc w:val="both"/>
              <w:rPr>
                <w:rFonts w:ascii="Arial" w:eastAsia="Calibri" w:hAnsi="Arial" w:cs="Arial"/>
                <w:b/>
                <w:bCs/>
                <w:color w:val="000000"/>
                <w:spacing w:val="-3"/>
                <w:sz w:val="24"/>
                <w:szCs w:val="24"/>
              </w:rPr>
            </w:pPr>
            <w:r w:rsidRPr="002B7E66">
              <w:rPr>
                <w:rFonts w:ascii="Arial" w:eastAsia="Calibri" w:hAnsi="Arial" w:cs="Arial"/>
                <w:b/>
                <w:color w:val="000000"/>
                <w:spacing w:val="-3"/>
                <w:sz w:val="24"/>
                <w:szCs w:val="24"/>
              </w:rPr>
              <w:t>EMENTA:</w:t>
            </w:r>
            <w:r w:rsidRPr="002B7E66">
              <w:rPr>
                <w:rFonts w:ascii="Arial" w:eastAsia="Calibri" w:hAnsi="Arial" w:cs="Arial"/>
                <w:color w:val="000000"/>
                <w:spacing w:val="-3"/>
                <w:sz w:val="24"/>
                <w:szCs w:val="24"/>
              </w:rPr>
              <w:t xml:space="preserve"> (Tópicos que caracterizam as unidades do programa de ensino)</w:t>
            </w:r>
          </w:p>
        </w:tc>
      </w:tr>
      <w:tr w:rsidR="002B7E66" w:rsidRPr="002B7E66" w:rsidTr="00A93D5B">
        <w:tc>
          <w:tcPr>
            <w:tcW w:w="9720" w:type="dxa"/>
          </w:tcPr>
          <w:p w:rsidR="002B7E66" w:rsidRPr="002B7E66" w:rsidRDefault="00DA23CA" w:rsidP="002B7E66">
            <w:pPr>
              <w:pStyle w:val="Corpodetex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Medidas e erros experimentais. Cinemática e dinâmica de partículas. Cinemática e dinâmica de corpos rígidos. Mecânica de meios contínuos. Termometria e calorimetria.</w:t>
            </w:r>
          </w:p>
        </w:tc>
      </w:tr>
    </w:tbl>
    <w:p w:rsidR="002B7E66" w:rsidRPr="002B7E66" w:rsidRDefault="002B7E66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2B7E66" w:rsidRPr="002B7E66" w:rsidSect="005F39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3518C"/>
    <w:multiLevelType w:val="hybridMultilevel"/>
    <w:tmpl w:val="16D08D68"/>
    <w:lvl w:ilvl="0" w:tplc="0416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3623"/>
    <w:rsid w:val="00087F4C"/>
    <w:rsid w:val="001379D4"/>
    <w:rsid w:val="001D5864"/>
    <w:rsid w:val="002B7E66"/>
    <w:rsid w:val="003D1C43"/>
    <w:rsid w:val="00415685"/>
    <w:rsid w:val="005C53B2"/>
    <w:rsid w:val="005F39A5"/>
    <w:rsid w:val="0099310A"/>
    <w:rsid w:val="00C1106B"/>
    <w:rsid w:val="00CA3623"/>
    <w:rsid w:val="00D24881"/>
    <w:rsid w:val="00DA23CA"/>
    <w:rsid w:val="00E15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9A5"/>
  </w:style>
  <w:style w:type="paragraph" w:styleId="Ttulo1">
    <w:name w:val="heading 1"/>
    <w:basedOn w:val="Normal"/>
    <w:next w:val="Normal"/>
    <w:link w:val="Ttulo1Char"/>
    <w:qFormat/>
    <w:rsid w:val="00CA3623"/>
    <w:pPr>
      <w:keepNext/>
      <w:tabs>
        <w:tab w:val="center" w:pos="4703"/>
      </w:tabs>
      <w:suppressAutoHyphens/>
      <w:jc w:val="center"/>
      <w:outlineLvl w:val="0"/>
    </w:pPr>
    <w:rPr>
      <w:rFonts w:ascii="Times New Roman" w:eastAsia="Times New Roman" w:hAnsi="Times New Roman" w:cs="Times New Roman"/>
      <w:b/>
      <w:spacing w:val="-3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B7E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A3623"/>
    <w:rPr>
      <w:rFonts w:ascii="Times New Roman" w:eastAsia="Times New Roman" w:hAnsi="Times New Roman" w:cs="Times New Roman"/>
      <w:b/>
      <w:spacing w:val="-3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1D5864"/>
    <w:pPr>
      <w:numPr>
        <w:ilvl w:val="12"/>
      </w:numPr>
      <w:tabs>
        <w:tab w:val="left" w:pos="830"/>
      </w:tabs>
      <w:suppressAutoHyphens/>
      <w:ind w:firstLine="470"/>
      <w:jc w:val="both"/>
    </w:pPr>
    <w:rPr>
      <w:rFonts w:ascii="Times New Roman" w:eastAsia="Times New Roman" w:hAnsi="Times New Roman" w:cs="Times New Roman"/>
      <w:spacing w:val="-3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1D5864"/>
    <w:rPr>
      <w:rFonts w:ascii="Times New Roman" w:eastAsia="Times New Roman" w:hAnsi="Times New Roman" w:cs="Times New Roman"/>
      <w:spacing w:val="-3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E15B7C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E15B7C"/>
  </w:style>
  <w:style w:type="character" w:customStyle="1" w:styleId="Ttulo2Char">
    <w:name w:val="Título 2 Char"/>
    <w:basedOn w:val="Fontepargpadro"/>
    <w:link w:val="Ttulo2"/>
    <w:uiPriority w:val="9"/>
    <w:semiHidden/>
    <w:rsid w:val="002B7E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2B7E66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2B7E66"/>
    <w:rPr>
      <w:sz w:val="16"/>
      <w:szCs w:val="16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2B7E6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2B7E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677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Giovana</dc:creator>
  <cp:lastModifiedBy>Zeze</cp:lastModifiedBy>
  <cp:revision>2</cp:revision>
  <dcterms:created xsi:type="dcterms:W3CDTF">2015-03-25T14:19:00Z</dcterms:created>
  <dcterms:modified xsi:type="dcterms:W3CDTF">2015-03-25T14:19:00Z</dcterms:modified>
</cp:coreProperties>
</file>