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6541EA">
        <w:tc>
          <w:tcPr>
            <w:tcW w:w="10038" w:type="dxa"/>
          </w:tcPr>
          <w:p w:rsidR="006541EA" w:rsidRDefault="007D203C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6541EA" w:rsidRDefault="006541EA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6541EA" w:rsidRDefault="006541EA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6541EA" w:rsidRDefault="006541EA"/>
    <w:p w:rsidR="006541EA" w:rsidRDefault="008510B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11.95pt;margin-top:4.25pt;width:37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" filled="f" stroked="f">
            <o:lock v:ext="edit" shapetype="t"/>
            <v:textbox style="mso-fit-shape-to-text:t">
              <w:txbxContent>
                <w:p w:rsidR="007D203C" w:rsidRDefault="007D203C" w:rsidP="007D203C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6541EA" w:rsidRDefault="006541EA"/>
    <w:p w:rsidR="006541EA" w:rsidRDefault="006541EA"/>
    <w:p w:rsidR="006541EA" w:rsidRDefault="006541EA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60"/>
        <w:gridCol w:w="1080"/>
        <w:gridCol w:w="540"/>
        <w:gridCol w:w="2880"/>
        <w:gridCol w:w="1620"/>
      </w:tblGrid>
      <w:tr w:rsidR="006541EA" w:rsidRPr="007D203C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1EA" w:rsidRPr="007D203C" w:rsidRDefault="006541EA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COORDENADORIA</w:t>
            </w:r>
            <w:r w:rsidR="00B1524D" w:rsidRPr="007D203C">
              <w:rPr>
                <w:rFonts w:asciiTheme="minorHAnsi" w:hAnsiTheme="minorHAnsi"/>
                <w:b/>
                <w:bCs/>
                <w:i/>
                <w:iCs/>
              </w:rPr>
              <w:t xml:space="preserve">:                </w:t>
            </w:r>
            <w:r w:rsidR="00B1524D" w:rsidRPr="007D203C">
              <w:rPr>
                <w:rFonts w:asciiTheme="minorHAnsi" w:hAnsiTheme="minorHAnsi"/>
                <w:bCs/>
              </w:rPr>
              <w:t>CIÊNCIAS CONTÁBEIS</w:t>
            </w:r>
            <w:r w:rsidR="00B1524D" w:rsidRPr="007D203C">
              <w:rPr>
                <w:rFonts w:asciiTheme="minorHAnsi" w:hAnsiTheme="minorHAnsi"/>
                <w:b/>
                <w:bCs/>
                <w:i/>
                <w:iCs/>
              </w:rPr>
              <w:t xml:space="preserve">                       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6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 w:rsidP="00FB73BF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DISCIPLINA</w:t>
            </w:r>
            <w:r w:rsidR="00B1524D" w:rsidRPr="007D203C">
              <w:rPr>
                <w:rFonts w:asciiTheme="minorHAnsi" w:hAnsiTheme="minorHAnsi"/>
                <w:b/>
                <w:bCs/>
                <w:i/>
                <w:iCs/>
              </w:rPr>
              <w:t xml:space="preserve">:                      </w:t>
            </w:r>
            <w:r w:rsidR="00B1524D" w:rsidRPr="007D203C">
              <w:rPr>
                <w:rFonts w:asciiTheme="minorHAnsi" w:hAnsiTheme="minorHAnsi"/>
                <w:bCs/>
              </w:rPr>
              <w:t xml:space="preserve">CONTABILIDADE </w:t>
            </w:r>
            <w:r w:rsidR="00FB73BF" w:rsidRPr="007D203C">
              <w:rPr>
                <w:rFonts w:asciiTheme="minorHAnsi" w:hAnsiTheme="minorHAnsi"/>
                <w:bCs/>
              </w:rPr>
              <w:t>APLICADA AO SETOR PÚBLICO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rPr>
          <w:trHeight w:val="290"/>
        </w:trPr>
        <w:tc>
          <w:tcPr>
            <w:tcW w:w="3960" w:type="dxa"/>
            <w:tcBorders>
              <w:bottom w:val="nil"/>
            </w:tcBorders>
          </w:tcPr>
          <w:p w:rsidR="006541EA" w:rsidRPr="007D203C" w:rsidRDefault="006541EA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CURSO</w:t>
            </w:r>
            <w:r w:rsidR="00B1524D" w:rsidRPr="007D203C">
              <w:rPr>
                <w:rFonts w:asciiTheme="minorHAnsi" w:hAnsiTheme="minorHAnsi" w:cs="Times New Roman"/>
              </w:rPr>
              <w:t xml:space="preserve">:    </w:t>
            </w:r>
            <w:r w:rsidR="00B1524D" w:rsidRPr="007D203C">
              <w:rPr>
                <w:rFonts w:asciiTheme="minorHAnsi" w:hAnsiTheme="minorHAnsi" w:cs="Times New Roman"/>
                <w:b w:val="0"/>
                <w:i w:val="0"/>
                <w:iCs w:val="0"/>
              </w:rPr>
              <w:t>CIÊNCIAS CONTÁBEIS</w:t>
            </w:r>
          </w:p>
        </w:tc>
        <w:tc>
          <w:tcPr>
            <w:tcW w:w="1620" w:type="dxa"/>
            <w:gridSpan w:val="2"/>
            <w:tcBorders>
              <w:bottom w:val="nil"/>
            </w:tcBorders>
          </w:tcPr>
          <w:p w:rsidR="006541EA" w:rsidRPr="007D203C" w:rsidRDefault="006541EA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SÉRIE</w:t>
            </w:r>
            <w:r w:rsidR="00B1524D" w:rsidRPr="007D203C">
              <w:rPr>
                <w:rFonts w:asciiTheme="minorHAnsi" w:hAnsiTheme="minorHAnsi" w:cs="Times New Roman"/>
              </w:rPr>
              <w:t>:   4ª</w:t>
            </w:r>
          </w:p>
        </w:tc>
        <w:tc>
          <w:tcPr>
            <w:tcW w:w="2880" w:type="dxa"/>
            <w:tcBorders>
              <w:bottom w:val="nil"/>
            </w:tcBorders>
          </w:tcPr>
          <w:p w:rsidR="006541EA" w:rsidRPr="007D203C" w:rsidRDefault="006541EA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CARGA HORÁRIA</w:t>
            </w:r>
            <w:r w:rsidR="00B1524D" w:rsidRPr="007D203C">
              <w:rPr>
                <w:rFonts w:asciiTheme="minorHAnsi" w:hAnsiTheme="minorHAnsi" w:cs="Times New Roman"/>
              </w:rPr>
              <w:t>:   80</w:t>
            </w:r>
          </w:p>
        </w:tc>
        <w:tc>
          <w:tcPr>
            <w:tcW w:w="1620" w:type="dxa"/>
            <w:tcBorders>
              <w:bottom w:val="nil"/>
            </w:tcBorders>
          </w:tcPr>
          <w:p w:rsidR="006541EA" w:rsidRPr="007D203C" w:rsidRDefault="006541EA" w:rsidP="00CA5790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ANO</w:t>
            </w:r>
            <w:r w:rsidR="00B1524D" w:rsidRPr="007D203C">
              <w:rPr>
                <w:rFonts w:asciiTheme="minorHAnsi" w:hAnsiTheme="minorHAnsi" w:cs="Times New Roman"/>
              </w:rPr>
              <w:t>: 20</w:t>
            </w:r>
            <w:r w:rsidR="00E53BB3" w:rsidRPr="007D203C">
              <w:rPr>
                <w:rFonts w:asciiTheme="minorHAnsi" w:hAnsiTheme="minorHAnsi" w:cs="Times New Roman"/>
              </w:rPr>
              <w:t>1</w:t>
            </w:r>
            <w:r w:rsidR="00CA5790">
              <w:rPr>
                <w:rFonts w:asciiTheme="minorHAnsi" w:hAnsiTheme="minorHAnsi" w:cs="Times New Roman"/>
              </w:rPr>
              <w:t>5</w:t>
            </w:r>
            <w:bookmarkStart w:id="0" w:name="_GoBack"/>
            <w:bookmarkEnd w:id="0"/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 w:rsidP="007D203C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PROFESSOR</w:t>
            </w:r>
            <w:r w:rsidR="007D203C">
              <w:rPr>
                <w:rFonts w:asciiTheme="minorHAnsi" w:hAnsiTheme="minorHAnsi" w:cs="Times New Roman"/>
              </w:rPr>
              <w:t>: DIOGO CARLOS LIMA ABEL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I – EMENTA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6541EA" w:rsidRPr="007D203C" w:rsidRDefault="0029137C" w:rsidP="001B1DC7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Patrimônio público, Créditos adicionais,</w:t>
            </w:r>
            <w:r w:rsidR="004E7DD1" w:rsidRPr="007D203C">
              <w:rPr>
                <w:rFonts w:asciiTheme="minorHAnsi" w:hAnsiTheme="minorHAnsi"/>
              </w:rPr>
              <w:t xml:space="preserve"> Dívida Ativa, Restos a pagar,</w:t>
            </w:r>
            <w:r w:rsidR="001B1DC7" w:rsidRPr="007D203C">
              <w:rPr>
                <w:rFonts w:asciiTheme="minorHAnsi" w:hAnsiTheme="minorHAnsi"/>
              </w:rPr>
              <w:t xml:space="preserve"> </w:t>
            </w:r>
            <w:r w:rsidRPr="007D203C">
              <w:rPr>
                <w:rFonts w:asciiTheme="minorHAnsi" w:hAnsiTheme="minorHAnsi"/>
              </w:rPr>
              <w:t>Escrituração, Levantamento de Demonstrações Contáb</w:t>
            </w:r>
            <w:r w:rsidR="001B1DC7" w:rsidRPr="007D203C">
              <w:rPr>
                <w:rFonts w:asciiTheme="minorHAnsi" w:hAnsiTheme="minorHAnsi"/>
              </w:rPr>
              <w:t>eis e Prestação de Contas Anual.</w:t>
            </w:r>
            <w:r w:rsidRPr="007D203C">
              <w:rPr>
                <w:rFonts w:asciiTheme="minorHAnsi" w:hAnsiTheme="minorHAnsi"/>
              </w:rPr>
              <w:t>Lei da Responsabilidade Fiscal</w:t>
            </w:r>
            <w:r w:rsidR="001B1DC7" w:rsidRPr="007D203C">
              <w:rPr>
                <w:rFonts w:asciiTheme="minorHAnsi" w:hAnsiTheme="minorHAnsi"/>
              </w:rPr>
              <w:t xml:space="preserve"> e Lei de Orçamento Público</w:t>
            </w:r>
            <w:r w:rsidRPr="007D203C">
              <w:rPr>
                <w:rFonts w:asciiTheme="minorHAnsi" w:hAnsiTheme="minorHAnsi"/>
              </w:rPr>
              <w:t>.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II - OBJETIVOS GERAIS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6541EA" w:rsidRPr="007D203C" w:rsidRDefault="00526764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O aluno deverá adquirir conhecimento sobre contabilidade pública, orçamento, contabilização de receitas e despesa e aplicação da contabilidade pública e noções e conceitos sobre Lei de Responsabilidade Fiscal.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III – CONTEÚDO PROGRAMÁTICO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6541EA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1 – Contrato Pedagógico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1.1 – Apresentação do curriculum </w:t>
            </w:r>
            <w:r w:rsidR="001A3427" w:rsidRPr="007D203C">
              <w:rPr>
                <w:rFonts w:asciiTheme="minorHAnsi" w:hAnsiTheme="minorHAnsi"/>
                <w:bCs/>
              </w:rPr>
              <w:t>vitae</w:t>
            </w:r>
            <w:r w:rsidRPr="007D203C">
              <w:rPr>
                <w:rFonts w:asciiTheme="minorHAnsi" w:hAnsiTheme="minorHAnsi"/>
                <w:bCs/>
              </w:rPr>
              <w:t xml:space="preserve"> d</w:t>
            </w:r>
            <w:r w:rsidR="006E0DCF" w:rsidRPr="007D203C">
              <w:rPr>
                <w:rFonts w:asciiTheme="minorHAnsi" w:hAnsiTheme="minorHAnsi"/>
                <w:bCs/>
              </w:rPr>
              <w:t>o</w:t>
            </w:r>
            <w:r w:rsidRPr="007D203C">
              <w:rPr>
                <w:rFonts w:asciiTheme="minorHAnsi" w:hAnsiTheme="minorHAnsi"/>
                <w:bCs/>
              </w:rPr>
              <w:t xml:space="preserve"> professor com ênfase na formação acadêmica e atuação profissional atual.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1.2 – Apresentação dos OBJETIVOS da disciplina, CONTEÚDO PROGRAMÁTICO, métodos, técnicas e estratégias de aulas e de avaliações.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</w:t>
            </w:r>
            <w:r w:rsidR="001A3427" w:rsidRPr="007D203C">
              <w:rPr>
                <w:rFonts w:asciiTheme="minorHAnsi" w:hAnsiTheme="minorHAnsi"/>
                <w:bCs/>
              </w:rPr>
              <w:t>1.3   - Definição dos deveres e direitos do professor e alunos, visando à elaboração do contrato pedagógico, que poderá ser revisto por ambas as partes durante o ano letivo.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</w:t>
            </w:r>
          </w:p>
          <w:p w:rsidR="00497607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1 – PATRIMÔNIO </w:t>
            </w:r>
            <w:r w:rsidR="00497607" w:rsidRPr="007D203C">
              <w:rPr>
                <w:rFonts w:asciiTheme="minorHAnsi" w:hAnsiTheme="minorHAnsi"/>
                <w:bCs/>
              </w:rPr>
              <w:t>PÚBLICO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1.1 – Conceito;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1.2 – </w:t>
            </w:r>
            <w:r w:rsidR="009B2A63" w:rsidRPr="007D203C">
              <w:rPr>
                <w:rFonts w:asciiTheme="minorHAnsi" w:hAnsiTheme="minorHAnsi"/>
                <w:bCs/>
              </w:rPr>
              <w:t>Bens Públicos;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1.3 - </w:t>
            </w:r>
            <w:r w:rsidR="009B2A63" w:rsidRPr="007D203C">
              <w:rPr>
                <w:rFonts w:asciiTheme="minorHAnsi" w:hAnsiTheme="minorHAnsi"/>
                <w:bCs/>
              </w:rPr>
              <w:t xml:space="preserve">Direitos das Entidades </w:t>
            </w:r>
            <w:r w:rsidRPr="007D203C">
              <w:rPr>
                <w:rFonts w:asciiTheme="minorHAnsi" w:hAnsiTheme="minorHAnsi"/>
                <w:bCs/>
              </w:rPr>
              <w:t>Pública</w:t>
            </w:r>
            <w:r w:rsidR="009B2A63" w:rsidRPr="007D203C">
              <w:rPr>
                <w:rFonts w:asciiTheme="minorHAnsi" w:hAnsiTheme="minorHAnsi"/>
                <w:bCs/>
              </w:rPr>
              <w:t>s;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1.4 – Obrigações das entidades Públicas;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1.5 – Consolidação do Patrimônio Público;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1.6 – Variações Patrimoniais;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1.7 – Variações Ativas;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1.8 – Variações Passivas.</w:t>
            </w:r>
          </w:p>
          <w:p w:rsidR="00497607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2 – CRÉDITOS ADICIONAIS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2.1 – Conceito;</w:t>
            </w:r>
          </w:p>
          <w:p w:rsidR="009B2A63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2.2 – </w:t>
            </w:r>
            <w:r w:rsidR="009B2A63" w:rsidRPr="007D203C">
              <w:rPr>
                <w:rFonts w:asciiTheme="minorHAnsi" w:hAnsiTheme="minorHAnsi"/>
                <w:bCs/>
              </w:rPr>
              <w:t>Classificação</w:t>
            </w:r>
            <w:r w:rsidRPr="007D203C">
              <w:rPr>
                <w:rFonts w:asciiTheme="minorHAnsi" w:hAnsiTheme="minorHAnsi"/>
                <w:bCs/>
              </w:rPr>
              <w:t>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2.3 – </w:t>
            </w:r>
            <w:r w:rsidR="009B2A63" w:rsidRPr="007D203C">
              <w:rPr>
                <w:rFonts w:asciiTheme="minorHAnsi" w:hAnsiTheme="minorHAnsi"/>
                <w:bCs/>
              </w:rPr>
              <w:t>Autorização e Abertura;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2.4 – Vigência;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2.5 – Indicação e Especificação dos Recursos.</w:t>
            </w:r>
          </w:p>
          <w:p w:rsidR="00497607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3 – ASSUNTOS ESPECÍFICOS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</w:t>
            </w:r>
            <w:r w:rsidR="009B2A63" w:rsidRPr="007D203C">
              <w:rPr>
                <w:rFonts w:asciiTheme="minorHAnsi" w:hAnsiTheme="minorHAnsi"/>
                <w:bCs/>
              </w:rPr>
              <w:t xml:space="preserve">                  3.1 – Avaliação dos Elementos Patrimoniais</w:t>
            </w:r>
            <w:r w:rsidRPr="007D203C">
              <w:rPr>
                <w:rFonts w:asciiTheme="minorHAnsi" w:hAnsiTheme="minorHAnsi"/>
                <w:bCs/>
              </w:rPr>
              <w:t>;</w:t>
            </w:r>
          </w:p>
          <w:p w:rsidR="009B2A63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</w:t>
            </w:r>
            <w:r w:rsidR="009B2A63" w:rsidRPr="007D203C">
              <w:rPr>
                <w:rFonts w:asciiTheme="minorHAnsi" w:hAnsiTheme="minorHAnsi"/>
                <w:bCs/>
              </w:rPr>
              <w:t xml:space="preserve">         3.</w:t>
            </w:r>
            <w:r w:rsidR="00891BA7" w:rsidRPr="007D203C">
              <w:rPr>
                <w:rFonts w:asciiTheme="minorHAnsi" w:hAnsiTheme="minorHAnsi"/>
                <w:bCs/>
              </w:rPr>
              <w:t>2</w:t>
            </w:r>
            <w:r w:rsidR="009B2A63" w:rsidRPr="007D203C">
              <w:rPr>
                <w:rFonts w:asciiTheme="minorHAnsi" w:hAnsiTheme="minorHAnsi"/>
                <w:bCs/>
              </w:rPr>
              <w:t xml:space="preserve"> – Controle dos Bens de Almoxarifado;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3.</w:t>
            </w:r>
            <w:r w:rsidR="0051366D" w:rsidRPr="007D203C">
              <w:rPr>
                <w:rFonts w:asciiTheme="minorHAnsi" w:hAnsiTheme="minorHAnsi"/>
                <w:bCs/>
              </w:rPr>
              <w:t>3</w:t>
            </w:r>
            <w:r w:rsidRPr="007D203C">
              <w:rPr>
                <w:rFonts w:asciiTheme="minorHAnsi" w:hAnsiTheme="minorHAnsi"/>
                <w:bCs/>
              </w:rPr>
              <w:t xml:space="preserve"> – Incorporação e Desincorporação;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3.</w:t>
            </w:r>
            <w:r w:rsidR="0051366D" w:rsidRPr="007D203C">
              <w:rPr>
                <w:rFonts w:asciiTheme="minorHAnsi" w:hAnsiTheme="minorHAnsi"/>
                <w:bCs/>
              </w:rPr>
              <w:t>4</w:t>
            </w:r>
            <w:r w:rsidRPr="007D203C">
              <w:rPr>
                <w:rFonts w:asciiTheme="minorHAnsi" w:hAnsiTheme="minorHAnsi"/>
                <w:bCs/>
              </w:rPr>
              <w:t xml:space="preserve"> – Empréstimos e Cessão de Bens;</w:t>
            </w:r>
          </w:p>
          <w:p w:rsidR="009B2A63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</w:t>
            </w:r>
            <w:r w:rsidR="0029137C" w:rsidRPr="007D203C">
              <w:rPr>
                <w:rFonts w:asciiTheme="minorHAnsi" w:hAnsiTheme="minorHAnsi"/>
                <w:bCs/>
              </w:rPr>
              <w:t>3.</w:t>
            </w:r>
            <w:r w:rsidR="0051366D" w:rsidRPr="007D203C">
              <w:rPr>
                <w:rFonts w:asciiTheme="minorHAnsi" w:hAnsiTheme="minorHAnsi"/>
                <w:bCs/>
              </w:rPr>
              <w:t>5</w:t>
            </w:r>
            <w:r w:rsidR="0029137C" w:rsidRPr="007D203C">
              <w:rPr>
                <w:rFonts w:asciiTheme="minorHAnsi" w:hAnsiTheme="minorHAnsi"/>
                <w:bCs/>
              </w:rPr>
              <w:t xml:space="preserve"> – Classificação Econômica das</w:t>
            </w:r>
            <w:r w:rsidR="0051366D" w:rsidRPr="007D203C">
              <w:rPr>
                <w:rFonts w:asciiTheme="minorHAnsi" w:hAnsiTheme="minorHAnsi"/>
                <w:bCs/>
              </w:rPr>
              <w:t xml:space="preserve"> Receitas e</w:t>
            </w:r>
            <w:r w:rsidR="0029137C" w:rsidRPr="007D203C">
              <w:rPr>
                <w:rFonts w:asciiTheme="minorHAnsi" w:hAnsiTheme="minorHAnsi"/>
                <w:bCs/>
              </w:rPr>
              <w:t xml:space="preserve"> Despesas Orçamentárias;</w:t>
            </w:r>
          </w:p>
          <w:p w:rsidR="00497607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4 – LEVANTAMENTO DE BALANÇOS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lastRenderedPageBreak/>
              <w:t xml:space="preserve">                        4.1 – Conceito;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</w:t>
            </w:r>
            <w:r w:rsidR="009B2A63" w:rsidRPr="007D203C">
              <w:rPr>
                <w:rFonts w:asciiTheme="minorHAnsi" w:hAnsiTheme="minorHAnsi"/>
                <w:bCs/>
              </w:rPr>
              <w:t xml:space="preserve">               4.2 - Balanço Orçamentário</w:t>
            </w:r>
            <w:r w:rsidRPr="007D203C">
              <w:rPr>
                <w:rFonts w:asciiTheme="minorHAnsi" w:hAnsiTheme="minorHAnsi"/>
                <w:bCs/>
              </w:rPr>
              <w:t>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</w:t>
            </w:r>
            <w:r w:rsidR="009B2A63" w:rsidRPr="007D203C">
              <w:rPr>
                <w:rFonts w:asciiTheme="minorHAnsi" w:hAnsiTheme="minorHAnsi"/>
                <w:bCs/>
              </w:rPr>
              <w:t xml:space="preserve">                   4.3 – Balanço Patrimonial</w:t>
            </w:r>
            <w:r w:rsidRPr="007D203C">
              <w:rPr>
                <w:rFonts w:asciiTheme="minorHAnsi" w:hAnsiTheme="minorHAnsi"/>
                <w:bCs/>
              </w:rPr>
              <w:t>;</w:t>
            </w:r>
          </w:p>
          <w:p w:rsidR="00497607" w:rsidRPr="007D203C" w:rsidRDefault="00497607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 4.4 – </w:t>
            </w:r>
            <w:r w:rsidR="009B2A63" w:rsidRPr="007D203C">
              <w:rPr>
                <w:rFonts w:asciiTheme="minorHAnsi" w:hAnsiTheme="minorHAnsi"/>
                <w:bCs/>
              </w:rPr>
              <w:t>Demonstração das Variações Patrimoniais</w:t>
            </w:r>
            <w:r w:rsidRPr="007D203C">
              <w:rPr>
                <w:rFonts w:asciiTheme="minorHAnsi" w:hAnsiTheme="minorHAnsi"/>
                <w:bCs/>
              </w:rPr>
              <w:t>.</w:t>
            </w:r>
          </w:p>
          <w:p w:rsidR="00846CE9" w:rsidRPr="007D203C" w:rsidRDefault="009B2A63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5 – GESTÃO FISCAL</w:t>
            </w:r>
          </w:p>
          <w:p w:rsidR="00846CE9" w:rsidRPr="007D203C" w:rsidRDefault="00846CE9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 5.1 – </w:t>
            </w:r>
            <w:r w:rsidR="004F00E9" w:rsidRPr="007D203C">
              <w:rPr>
                <w:rFonts w:asciiTheme="minorHAnsi" w:hAnsiTheme="minorHAnsi"/>
                <w:bCs/>
              </w:rPr>
              <w:t>Lei de Responsabilidade Fiscal – conceitos, noções e anexos.</w:t>
            </w:r>
          </w:p>
          <w:p w:rsidR="00445739" w:rsidRPr="007D203C" w:rsidRDefault="00846CE9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 </w:t>
            </w:r>
            <w:r w:rsidR="00445739" w:rsidRPr="007D203C">
              <w:rPr>
                <w:rFonts w:asciiTheme="minorHAnsi" w:hAnsiTheme="minorHAnsi"/>
                <w:bCs/>
              </w:rPr>
              <w:t>5.2 – Controle Interno e externo na Gestão Pública.</w:t>
            </w:r>
          </w:p>
          <w:p w:rsidR="00B23C28" w:rsidRPr="007D203C" w:rsidRDefault="00B23C28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                 5.3- Lei de Orçamento Público.</w:t>
            </w:r>
          </w:p>
          <w:p w:rsidR="00846CE9" w:rsidRPr="007D203C" w:rsidRDefault="004F00E9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6 – PRESTAÇÃO DE CONTAS</w:t>
            </w:r>
          </w:p>
          <w:p w:rsidR="00846CE9" w:rsidRPr="007D203C" w:rsidRDefault="00846CE9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      </w:t>
            </w:r>
            <w:r w:rsidR="004F00E9" w:rsidRPr="007D203C">
              <w:rPr>
                <w:rFonts w:asciiTheme="minorHAnsi" w:hAnsiTheme="minorHAnsi"/>
                <w:bCs/>
              </w:rPr>
              <w:t xml:space="preserve">                 6.1 – Encerramento de Exercí</w:t>
            </w:r>
            <w:r w:rsidR="003E65A7" w:rsidRPr="007D203C">
              <w:rPr>
                <w:rFonts w:asciiTheme="minorHAnsi" w:hAnsiTheme="minorHAnsi"/>
                <w:bCs/>
              </w:rPr>
              <w:t>cio e Prestação de Contas Anual (análise dos resultados)</w:t>
            </w:r>
          </w:p>
          <w:p w:rsidR="00C33202" w:rsidRPr="007D203C" w:rsidRDefault="00497607" w:rsidP="00846CE9">
            <w:pPr>
              <w:jc w:val="both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</w:t>
            </w:r>
            <w:r w:rsidR="00846CE9" w:rsidRPr="007D203C">
              <w:rPr>
                <w:rFonts w:asciiTheme="minorHAnsi" w:hAnsiTheme="minorHAnsi"/>
                <w:bCs/>
              </w:rPr>
              <w:t xml:space="preserve">                        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4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top w:val="single" w:sz="4" w:space="0" w:color="auto"/>
              <w:bottom w:val="nil"/>
            </w:tcBorders>
          </w:tcPr>
          <w:p w:rsidR="006541EA" w:rsidRPr="007D203C" w:rsidRDefault="006541EA">
            <w:pPr>
              <w:pStyle w:val="Ttulo1"/>
              <w:rPr>
                <w:rFonts w:asciiTheme="minorHAnsi" w:hAnsiTheme="minorHAnsi" w:cs="Times New Roman"/>
              </w:rPr>
            </w:pPr>
            <w:r w:rsidRPr="007D203C">
              <w:rPr>
                <w:rFonts w:asciiTheme="minorHAnsi" w:hAnsiTheme="minorHAnsi" w:cs="Times New Roman"/>
              </w:rPr>
              <w:t>IV – PROCEDIMENTOS DIDÁTICOS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4E585F" w:rsidRPr="007D203C" w:rsidRDefault="004E585F" w:rsidP="004E585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D203C">
              <w:rPr>
                <w:rFonts w:asciiTheme="minorHAnsi" w:hAnsiTheme="minorHAnsi"/>
                <w:sz w:val="20"/>
                <w:szCs w:val="20"/>
              </w:rPr>
              <w:t>- Aulas expositivas e dialogadas;</w:t>
            </w:r>
          </w:p>
          <w:p w:rsidR="004E585F" w:rsidRPr="007D203C" w:rsidRDefault="004E585F" w:rsidP="004E585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D203C">
              <w:rPr>
                <w:rFonts w:asciiTheme="minorHAnsi" w:hAnsiTheme="minorHAnsi"/>
                <w:sz w:val="20"/>
                <w:szCs w:val="20"/>
              </w:rPr>
              <w:t>- Exercícios em sala;</w:t>
            </w:r>
          </w:p>
          <w:p w:rsidR="004E585F" w:rsidRPr="007D203C" w:rsidRDefault="004E585F" w:rsidP="004E585F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D203C">
              <w:rPr>
                <w:rFonts w:asciiTheme="minorHAnsi" w:hAnsiTheme="minorHAnsi"/>
                <w:sz w:val="20"/>
                <w:szCs w:val="20"/>
              </w:rPr>
              <w:t>- Trabalho em grupo ou individual;</w:t>
            </w:r>
          </w:p>
          <w:p w:rsidR="00E32E64" w:rsidRPr="007D203C" w:rsidRDefault="004E585F" w:rsidP="004E585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  <w:sz w:val="20"/>
                <w:szCs w:val="20"/>
              </w:rPr>
              <w:t>- Recursos audiovisuais.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sz w:val="2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V – CRITÉRIOS DE AVALIAÇÃO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4E585F" w:rsidRPr="007D203C" w:rsidRDefault="00C33202" w:rsidP="004E585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203C">
              <w:rPr>
                <w:rFonts w:asciiTheme="minorHAnsi" w:hAnsiTheme="minorHAnsi"/>
              </w:rPr>
              <w:t xml:space="preserve">    </w:t>
            </w:r>
            <w:r w:rsidR="004E585F" w:rsidRPr="007D203C">
              <w:rPr>
                <w:rFonts w:asciiTheme="minorHAnsi" w:hAnsiTheme="minorHAnsi"/>
                <w:sz w:val="20"/>
                <w:szCs w:val="20"/>
              </w:rPr>
              <w:t>Participação e assiduidade do aluno nas aulas; Solução de exercícios; Trabalhos individuais ou em grupos; apresentação; debates; seminários e Provas escritas.</w:t>
            </w:r>
          </w:p>
          <w:p w:rsidR="00C33202" w:rsidRPr="007D203C" w:rsidRDefault="004E585F" w:rsidP="004E585F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  <w:sz w:val="20"/>
                <w:szCs w:val="20"/>
              </w:rPr>
              <w:t>A nota do bimestre será a média das notas do trabalho bimestral e da avaliação escrita</w:t>
            </w:r>
            <w:r w:rsidR="00171C5E" w:rsidRPr="007D203C">
              <w:rPr>
                <w:rFonts w:asciiTheme="minorHAnsi" w:hAnsiTheme="minorHAnsi"/>
                <w:sz w:val="20"/>
                <w:szCs w:val="20"/>
              </w:rPr>
              <w:t>, que valerão 10 pontos cada um</w:t>
            </w:r>
            <w:r w:rsidRPr="007D203C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B52244" w:rsidRPr="007D203C">
        <w:tc>
          <w:tcPr>
            <w:tcW w:w="10080" w:type="dxa"/>
            <w:gridSpan w:val="5"/>
            <w:tcBorders>
              <w:bottom w:val="nil"/>
            </w:tcBorders>
          </w:tcPr>
          <w:p w:rsidR="00B52244" w:rsidRPr="007D203C" w:rsidRDefault="00B52244" w:rsidP="00B52244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 xml:space="preserve">VI -BIBLIOGRAFIA BÁSICA </w:t>
            </w:r>
          </w:p>
        </w:tc>
      </w:tr>
      <w:tr w:rsidR="00B52244" w:rsidRPr="007D203C">
        <w:tc>
          <w:tcPr>
            <w:tcW w:w="10080" w:type="dxa"/>
            <w:gridSpan w:val="5"/>
            <w:tcBorders>
              <w:top w:val="nil"/>
            </w:tcBorders>
          </w:tcPr>
          <w:p w:rsidR="00B52244" w:rsidRPr="007D203C" w:rsidRDefault="00B52244" w:rsidP="004E585F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KOHAMA,</w:t>
            </w:r>
            <w:r w:rsidR="00D820F2" w:rsidRPr="007D203C">
              <w:rPr>
                <w:rFonts w:asciiTheme="minorHAnsi" w:hAnsiTheme="minorHAnsi"/>
              </w:rPr>
              <w:t xml:space="preserve"> Hélio. Contabilidade Pública. 10</w:t>
            </w:r>
            <w:r w:rsidRPr="007D203C">
              <w:rPr>
                <w:rFonts w:asciiTheme="minorHAnsi" w:hAnsiTheme="minorHAnsi"/>
              </w:rPr>
              <w:t xml:space="preserve"> ed. São Paulo: Editora Atlas, 200</w:t>
            </w:r>
            <w:r w:rsidR="00D820F2" w:rsidRPr="007D203C">
              <w:rPr>
                <w:rFonts w:asciiTheme="minorHAnsi" w:hAnsiTheme="minorHAnsi"/>
              </w:rPr>
              <w:t>9</w:t>
            </w:r>
            <w:r w:rsidRPr="007D203C">
              <w:rPr>
                <w:rFonts w:asciiTheme="minorHAnsi" w:hAnsiTheme="minorHAnsi"/>
              </w:rPr>
              <w:t>.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bottom w:val="nil"/>
            </w:tcBorders>
          </w:tcPr>
          <w:p w:rsidR="006541EA" w:rsidRPr="007D203C" w:rsidRDefault="00C33202" w:rsidP="00B52244">
            <w:pPr>
              <w:rPr>
                <w:rFonts w:asciiTheme="minorHAnsi" w:hAnsiTheme="minorHAnsi"/>
                <w:b/>
                <w:bCs/>
                <w:i/>
                <w:iCs/>
              </w:rPr>
            </w:pPr>
            <w:r w:rsidRPr="007D203C">
              <w:rPr>
                <w:rFonts w:asciiTheme="minorHAnsi" w:hAnsiTheme="minorHAnsi"/>
                <w:b/>
                <w:bCs/>
                <w:i/>
                <w:iCs/>
              </w:rPr>
              <w:t>VII -</w:t>
            </w:r>
            <w:r w:rsidR="006541EA" w:rsidRPr="007D203C">
              <w:rPr>
                <w:rFonts w:asciiTheme="minorHAnsi" w:hAnsiTheme="minorHAnsi"/>
                <w:b/>
                <w:bCs/>
                <w:i/>
                <w:iCs/>
              </w:rPr>
              <w:t>BIBLIOGRAFIA COMPLEMENTAR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bottom w:val="single" w:sz="4" w:space="0" w:color="auto"/>
            </w:tcBorders>
          </w:tcPr>
          <w:p w:rsidR="001A3427" w:rsidRPr="007D203C" w:rsidRDefault="001A3427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Constituição da República Federativa do Brasil – Imprensa Oficial.</w:t>
            </w:r>
          </w:p>
          <w:p w:rsidR="001A3427" w:rsidRPr="007D203C" w:rsidRDefault="001A3427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Constituição do Estado de São Paulo – Imprensa Oficial.</w:t>
            </w:r>
          </w:p>
          <w:p w:rsidR="00C2210B" w:rsidRPr="007D203C" w:rsidRDefault="00C2210B" w:rsidP="00214AAC">
            <w:pPr>
              <w:jc w:val="both"/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>Lei</w:t>
            </w:r>
            <w:r w:rsidR="00214AAC" w:rsidRPr="007D203C">
              <w:rPr>
                <w:rFonts w:asciiTheme="minorHAnsi" w:hAnsiTheme="minorHAnsi"/>
              </w:rPr>
              <w:t xml:space="preserve"> Complementar 101/2000 (Lei de Responsabilidade Fiscal)</w:t>
            </w:r>
            <w:r w:rsidRPr="007D203C">
              <w:rPr>
                <w:rFonts w:asciiTheme="minorHAnsi" w:hAnsiTheme="minorHAnsi"/>
              </w:rPr>
              <w:t xml:space="preserve"> 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left w:val="nil"/>
              <w:bottom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524D" w:rsidRPr="007D203C" w:rsidRDefault="00B1524D">
            <w:pPr>
              <w:jc w:val="center"/>
              <w:rPr>
                <w:rFonts w:asciiTheme="minorHAnsi" w:hAnsiTheme="minorHAnsi"/>
                <w:bCs/>
              </w:rPr>
            </w:pPr>
          </w:p>
          <w:p w:rsidR="00B1524D" w:rsidRPr="007D203C" w:rsidRDefault="00B1524D">
            <w:pPr>
              <w:jc w:val="center"/>
              <w:rPr>
                <w:rFonts w:asciiTheme="minorHAnsi" w:hAnsiTheme="minorHAnsi"/>
                <w:bCs/>
              </w:rPr>
            </w:pPr>
          </w:p>
          <w:p w:rsidR="00B1524D" w:rsidRPr="007D203C" w:rsidRDefault="00B1524D">
            <w:pPr>
              <w:jc w:val="center"/>
              <w:rPr>
                <w:rFonts w:asciiTheme="minorHAnsi" w:hAnsiTheme="minorHAnsi"/>
                <w:bCs/>
              </w:rPr>
            </w:pPr>
          </w:p>
          <w:p w:rsidR="006541EA" w:rsidRPr="007D203C" w:rsidRDefault="006541EA" w:rsidP="007D203C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Pereira Barreto</w:t>
            </w:r>
            <w:r w:rsidR="008F2549" w:rsidRPr="007D203C">
              <w:rPr>
                <w:rFonts w:asciiTheme="minorHAnsi" w:hAnsiTheme="minorHAnsi"/>
                <w:bCs/>
              </w:rPr>
              <w:t xml:space="preserve"> </w:t>
            </w:r>
            <w:r w:rsidRPr="007D203C">
              <w:rPr>
                <w:rFonts w:asciiTheme="minorHAnsi" w:hAnsiTheme="minorHAnsi"/>
                <w:bCs/>
              </w:rPr>
              <w:t xml:space="preserve">(SP), </w:t>
            </w:r>
            <w:r w:rsidR="007D203C">
              <w:rPr>
                <w:rFonts w:asciiTheme="minorHAnsi" w:hAnsiTheme="minorHAnsi"/>
                <w:bCs/>
              </w:rPr>
              <w:t>09 de março de 2015</w:t>
            </w: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</w:rPr>
            </w:pPr>
          </w:p>
        </w:tc>
      </w:tr>
      <w:tr w:rsidR="006541EA" w:rsidRPr="007D203C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</w:rPr>
            </w:pPr>
          </w:p>
        </w:tc>
      </w:tr>
      <w:tr w:rsidR="006541EA" w:rsidRPr="007D203C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F3E48" w:rsidP="00B52244">
            <w:pPr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 xml:space="preserve">                  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rPr>
                <w:rFonts w:asciiTheme="minorHAnsi" w:hAnsiTheme="minorHAnsi"/>
              </w:rPr>
            </w:pPr>
          </w:p>
        </w:tc>
      </w:tr>
      <w:tr w:rsidR="006541EA" w:rsidRPr="007D203C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Professor(a)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1EA" w:rsidRPr="007D203C" w:rsidRDefault="006541EA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Coordenador(a) do Curso</w:t>
            </w:r>
          </w:p>
        </w:tc>
      </w:tr>
    </w:tbl>
    <w:p w:rsidR="006541EA" w:rsidRPr="00B1524D" w:rsidRDefault="006541EA" w:rsidP="008F2549"/>
    <w:sectPr w:rsidR="006541EA" w:rsidRPr="00B1524D" w:rsidSect="00B1524D">
      <w:pgSz w:w="11907" w:h="16840" w:code="259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26764"/>
    <w:rsid w:val="000C1197"/>
    <w:rsid w:val="00171C5E"/>
    <w:rsid w:val="001A3427"/>
    <w:rsid w:val="001B1DC7"/>
    <w:rsid w:val="00214AAC"/>
    <w:rsid w:val="00235369"/>
    <w:rsid w:val="0029137C"/>
    <w:rsid w:val="002C2A1A"/>
    <w:rsid w:val="002F541C"/>
    <w:rsid w:val="003E65A7"/>
    <w:rsid w:val="00445739"/>
    <w:rsid w:val="00455DCA"/>
    <w:rsid w:val="00497607"/>
    <w:rsid w:val="004E585F"/>
    <w:rsid w:val="004E7DD1"/>
    <w:rsid w:val="004F00E9"/>
    <w:rsid w:val="00507CA8"/>
    <w:rsid w:val="0051366D"/>
    <w:rsid w:val="00526764"/>
    <w:rsid w:val="006541EA"/>
    <w:rsid w:val="006C2CF4"/>
    <w:rsid w:val="006E0DCF"/>
    <w:rsid w:val="006F3E48"/>
    <w:rsid w:val="007D203C"/>
    <w:rsid w:val="00846CE9"/>
    <w:rsid w:val="008510B3"/>
    <w:rsid w:val="00862A2A"/>
    <w:rsid w:val="00891BA7"/>
    <w:rsid w:val="008C2783"/>
    <w:rsid w:val="008F2549"/>
    <w:rsid w:val="00902D8A"/>
    <w:rsid w:val="00952FAC"/>
    <w:rsid w:val="009965C8"/>
    <w:rsid w:val="009B2A63"/>
    <w:rsid w:val="00A0492A"/>
    <w:rsid w:val="00A9109D"/>
    <w:rsid w:val="00AD0575"/>
    <w:rsid w:val="00B1524D"/>
    <w:rsid w:val="00B23C28"/>
    <w:rsid w:val="00B42B1D"/>
    <w:rsid w:val="00B52244"/>
    <w:rsid w:val="00C2210B"/>
    <w:rsid w:val="00C24B2D"/>
    <w:rsid w:val="00C33202"/>
    <w:rsid w:val="00CA5790"/>
    <w:rsid w:val="00D05519"/>
    <w:rsid w:val="00D820F2"/>
    <w:rsid w:val="00D94AB2"/>
    <w:rsid w:val="00DB3F9C"/>
    <w:rsid w:val="00E32E64"/>
    <w:rsid w:val="00E53BB3"/>
    <w:rsid w:val="00FB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0B3"/>
    <w:rPr>
      <w:sz w:val="24"/>
      <w:szCs w:val="24"/>
    </w:rPr>
  </w:style>
  <w:style w:type="paragraph" w:styleId="Ttulo1">
    <w:name w:val="heading 1"/>
    <w:basedOn w:val="Normal"/>
    <w:next w:val="Normal"/>
    <w:qFormat/>
    <w:rsid w:val="008510B3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8510B3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8510B3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8510B3"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7D20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2013-02-18T12:35:00Z</cp:lastPrinted>
  <dcterms:created xsi:type="dcterms:W3CDTF">2015-03-13T00:05:00Z</dcterms:created>
  <dcterms:modified xsi:type="dcterms:W3CDTF">2015-03-13T00:05:00Z</dcterms:modified>
</cp:coreProperties>
</file>